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A1D7D" w14:textId="77777777" w:rsidR="00F31F77" w:rsidRPr="00B50621" w:rsidRDefault="0044182E" w:rsidP="00151182">
      <w:pPr>
        <w:outlineLvl w:val="3"/>
        <w:rPr>
          <w:rFonts w:ascii="Calibri" w:hAnsi="Calibri" w:cs="Calibri"/>
          <w:b/>
          <w:bCs/>
          <w:sz w:val="22"/>
          <w:szCs w:val="22"/>
        </w:rPr>
      </w:pPr>
      <w:r w:rsidRPr="00B50621">
        <w:rPr>
          <w:rFonts w:ascii="Calibri" w:hAnsi="Calibri" w:cs="Calibri"/>
          <w:b/>
          <w:bCs/>
          <w:sz w:val="22"/>
          <w:szCs w:val="22"/>
        </w:rPr>
        <w:t>Q&amp;A</w:t>
      </w:r>
      <w:r w:rsidR="00F31F77" w:rsidRPr="00B50621">
        <w:rPr>
          <w:rFonts w:ascii="Calibri" w:hAnsi="Calibri" w:cs="Calibri"/>
          <w:b/>
          <w:bCs/>
          <w:sz w:val="22"/>
          <w:szCs w:val="22"/>
        </w:rPr>
        <w:t xml:space="preserve"> Mauritsbuurt </w:t>
      </w:r>
      <w:r w:rsidR="00151182" w:rsidRPr="00B50621">
        <w:rPr>
          <w:rFonts w:ascii="Calibri" w:hAnsi="Calibri" w:cs="Calibri"/>
          <w:b/>
          <w:bCs/>
          <w:sz w:val="22"/>
          <w:szCs w:val="22"/>
        </w:rPr>
        <w:t>– Plan Borghese</w:t>
      </w:r>
    </w:p>
    <w:p w14:paraId="1CBA1F00" w14:textId="77777777" w:rsidR="00151182" w:rsidRPr="00B50621" w:rsidRDefault="00151182" w:rsidP="00151182">
      <w:pPr>
        <w:outlineLvl w:val="3"/>
        <w:rPr>
          <w:rFonts w:ascii="Calibri" w:hAnsi="Calibri" w:cs="Calibri"/>
          <w:b/>
          <w:bCs/>
          <w:sz w:val="22"/>
          <w:szCs w:val="22"/>
        </w:rPr>
      </w:pPr>
    </w:p>
    <w:p w14:paraId="2B440DA1" w14:textId="77777777" w:rsidR="00FB0C47" w:rsidRPr="00B50621" w:rsidRDefault="00FB0C47" w:rsidP="00151182">
      <w:pPr>
        <w:outlineLvl w:val="3"/>
        <w:rPr>
          <w:rFonts w:ascii="Calibri" w:hAnsi="Calibri" w:cs="Calibri"/>
          <w:bCs/>
          <w:sz w:val="22"/>
          <w:szCs w:val="22"/>
          <w:u w:val="single"/>
        </w:rPr>
      </w:pPr>
      <w:r w:rsidRPr="00B50621">
        <w:rPr>
          <w:rFonts w:ascii="Calibri" w:hAnsi="Calibri" w:cs="Calibri"/>
          <w:bCs/>
          <w:sz w:val="22"/>
          <w:szCs w:val="22"/>
          <w:u w:val="single"/>
        </w:rPr>
        <w:t>HET PLAN/WONINGEN</w:t>
      </w:r>
    </w:p>
    <w:p w14:paraId="6CCBB007" w14:textId="77777777" w:rsidR="00FB0C47" w:rsidRPr="00B50621" w:rsidRDefault="00FB0C47" w:rsidP="00151182">
      <w:pPr>
        <w:outlineLvl w:val="3"/>
        <w:rPr>
          <w:rFonts w:ascii="Calibri" w:hAnsi="Calibri" w:cs="Calibri"/>
          <w:b/>
          <w:bCs/>
          <w:sz w:val="22"/>
          <w:szCs w:val="22"/>
        </w:rPr>
      </w:pPr>
    </w:p>
    <w:p w14:paraId="5D2CF4E0" w14:textId="77777777" w:rsidR="00FB0C47" w:rsidRPr="00151182" w:rsidRDefault="00FB0C47" w:rsidP="00FB0C47">
      <w:pPr>
        <w:numPr>
          <w:ilvl w:val="0"/>
          <w:numId w:val="16"/>
        </w:numPr>
        <w:outlineLvl w:val="3"/>
        <w:rPr>
          <w:rFonts w:ascii="Calibri" w:hAnsi="Calibri" w:cs="Calibri"/>
          <w:b/>
          <w:sz w:val="22"/>
          <w:szCs w:val="22"/>
        </w:rPr>
      </w:pPr>
      <w:r w:rsidRPr="00151182">
        <w:rPr>
          <w:rFonts w:ascii="Calibri" w:hAnsi="Calibri" w:cs="Calibri"/>
          <w:b/>
          <w:sz w:val="22"/>
          <w:szCs w:val="22"/>
        </w:rPr>
        <w:t>Hoe gaat het plan eruit zien?</w:t>
      </w:r>
    </w:p>
    <w:p w14:paraId="20BB2ACA" w14:textId="77777777" w:rsidR="00FB0C47" w:rsidRPr="00151182" w:rsidRDefault="00FB0C47" w:rsidP="00FB0C47">
      <w:pPr>
        <w:pStyle w:val="Lijstalinea"/>
        <w:outlineLvl w:val="3"/>
        <w:rPr>
          <w:rFonts w:ascii="Calibri" w:hAnsi="Calibri" w:cs="Calibri"/>
          <w:sz w:val="22"/>
          <w:szCs w:val="22"/>
        </w:rPr>
      </w:pPr>
      <w:r w:rsidRPr="00151182">
        <w:rPr>
          <w:rFonts w:ascii="Calibri" w:hAnsi="Calibri" w:cs="Calibri"/>
          <w:sz w:val="22"/>
          <w:szCs w:val="22"/>
        </w:rPr>
        <w:t>Hiervoor is een uitgebreide presentatie door de gemeente voorbereid.</w:t>
      </w:r>
    </w:p>
    <w:p w14:paraId="4765530F" w14:textId="77777777" w:rsidR="00FB0C47" w:rsidRDefault="00FB0C47" w:rsidP="00FB0C47">
      <w:pPr>
        <w:pStyle w:val="Lijstalinea"/>
        <w:outlineLvl w:val="3"/>
        <w:rPr>
          <w:rFonts w:ascii="Calibri" w:hAnsi="Calibri" w:cs="Calibri"/>
          <w:b/>
          <w:bCs/>
          <w:sz w:val="22"/>
          <w:szCs w:val="22"/>
        </w:rPr>
      </w:pPr>
    </w:p>
    <w:p w14:paraId="153051D3" w14:textId="77777777" w:rsidR="00F44DC7" w:rsidRPr="00151182" w:rsidRDefault="00F44DC7" w:rsidP="00151182">
      <w:pPr>
        <w:pStyle w:val="Lijstalinea"/>
        <w:numPr>
          <w:ilvl w:val="0"/>
          <w:numId w:val="16"/>
        </w:numPr>
        <w:outlineLvl w:val="3"/>
        <w:rPr>
          <w:rFonts w:ascii="Calibri" w:hAnsi="Calibri" w:cs="Calibri"/>
          <w:b/>
          <w:bCs/>
          <w:sz w:val="22"/>
          <w:szCs w:val="22"/>
        </w:rPr>
      </w:pPr>
      <w:r w:rsidRPr="00151182">
        <w:rPr>
          <w:rFonts w:ascii="Calibri" w:hAnsi="Calibri" w:cs="Calibri"/>
          <w:b/>
          <w:bCs/>
          <w:sz w:val="22"/>
          <w:szCs w:val="22"/>
        </w:rPr>
        <w:t>Wat voor typen woningen komen er? En in welke verhouding?</w:t>
      </w:r>
    </w:p>
    <w:p w14:paraId="79BFCA4A" w14:textId="5E13C431" w:rsidR="00F44DC7" w:rsidRPr="00151182" w:rsidRDefault="00F44DC7" w:rsidP="00151182">
      <w:pPr>
        <w:ind w:left="720"/>
        <w:rPr>
          <w:rFonts w:ascii="Calibri" w:hAnsi="Calibri" w:cs="Calibri"/>
          <w:sz w:val="22"/>
          <w:szCs w:val="22"/>
        </w:rPr>
      </w:pPr>
      <w:r w:rsidRPr="00151182">
        <w:rPr>
          <w:rFonts w:ascii="Calibri" w:hAnsi="Calibri" w:cs="Calibri"/>
          <w:sz w:val="22"/>
          <w:szCs w:val="22"/>
        </w:rPr>
        <w:t>Circa 1</w:t>
      </w:r>
      <w:r w:rsidR="00460948">
        <w:rPr>
          <w:rFonts w:ascii="Calibri" w:hAnsi="Calibri" w:cs="Calibri"/>
          <w:sz w:val="22"/>
          <w:szCs w:val="22"/>
        </w:rPr>
        <w:t>40-150 woningen</w:t>
      </w:r>
      <w:r w:rsidRPr="00151182">
        <w:rPr>
          <w:rFonts w:ascii="Calibri" w:hAnsi="Calibri" w:cs="Calibri"/>
          <w:sz w:val="22"/>
          <w:szCs w:val="22"/>
        </w:rPr>
        <w:t xml:space="preserve"> die geschikt zijn voor verschillende doelgroepen. Hiervan is minimaal 30% sociale huur</w:t>
      </w:r>
      <w:r w:rsidR="00DC70FC" w:rsidRPr="00151182">
        <w:rPr>
          <w:rFonts w:ascii="Calibri" w:hAnsi="Calibri" w:cs="Calibri"/>
          <w:sz w:val="22"/>
          <w:szCs w:val="22"/>
        </w:rPr>
        <w:t xml:space="preserve"> en minimaal 1</w:t>
      </w:r>
      <w:r w:rsidRPr="00151182">
        <w:rPr>
          <w:rFonts w:ascii="Calibri" w:hAnsi="Calibri" w:cs="Calibri"/>
          <w:sz w:val="22"/>
          <w:szCs w:val="22"/>
        </w:rPr>
        <w:t xml:space="preserve">0% </w:t>
      </w:r>
      <w:proofErr w:type="spellStart"/>
      <w:r w:rsidRPr="00151182">
        <w:rPr>
          <w:rFonts w:ascii="Calibri" w:hAnsi="Calibri" w:cs="Calibri"/>
          <w:sz w:val="22"/>
          <w:szCs w:val="22"/>
        </w:rPr>
        <w:t>middenhuur</w:t>
      </w:r>
      <w:proofErr w:type="spellEnd"/>
      <w:r w:rsidRPr="00151182">
        <w:rPr>
          <w:rFonts w:ascii="Calibri" w:hAnsi="Calibri" w:cs="Calibri"/>
          <w:sz w:val="22"/>
          <w:szCs w:val="22"/>
        </w:rPr>
        <w:t>;</w:t>
      </w:r>
    </w:p>
    <w:p w14:paraId="6B179C91" w14:textId="77777777" w:rsidR="00151182" w:rsidRDefault="00151182" w:rsidP="00151182">
      <w:pPr>
        <w:outlineLvl w:val="3"/>
        <w:rPr>
          <w:rFonts w:ascii="Calibri" w:hAnsi="Calibri" w:cs="Calibri"/>
          <w:b/>
          <w:bCs/>
          <w:sz w:val="22"/>
          <w:szCs w:val="22"/>
        </w:rPr>
      </w:pPr>
    </w:p>
    <w:p w14:paraId="03DE4D55" w14:textId="77777777" w:rsidR="00F44DC7" w:rsidRPr="00151182" w:rsidRDefault="00F44DC7" w:rsidP="00151182">
      <w:pPr>
        <w:pStyle w:val="Lijstalinea"/>
        <w:numPr>
          <w:ilvl w:val="0"/>
          <w:numId w:val="16"/>
        </w:numPr>
        <w:outlineLvl w:val="3"/>
        <w:rPr>
          <w:rFonts w:ascii="Calibri" w:hAnsi="Calibri" w:cs="Calibri"/>
          <w:b/>
          <w:bCs/>
          <w:sz w:val="22"/>
          <w:szCs w:val="22"/>
        </w:rPr>
      </w:pPr>
      <w:r w:rsidRPr="00151182">
        <w:rPr>
          <w:rFonts w:ascii="Calibri" w:hAnsi="Calibri" w:cs="Calibri"/>
          <w:b/>
          <w:bCs/>
          <w:sz w:val="22"/>
          <w:szCs w:val="22"/>
        </w:rPr>
        <w:t>Wat is de reden dat er zoveel appartementen worden gerealiseerd als er ook vraag naar eengezinswoningen is</w:t>
      </w:r>
      <w:r w:rsidR="00151182">
        <w:rPr>
          <w:rFonts w:ascii="Calibri" w:hAnsi="Calibri" w:cs="Calibri"/>
          <w:b/>
          <w:bCs/>
          <w:sz w:val="22"/>
          <w:szCs w:val="22"/>
        </w:rPr>
        <w:t>?</w:t>
      </w:r>
    </w:p>
    <w:p w14:paraId="024963AA" w14:textId="77777777" w:rsidR="00F44DC7" w:rsidRPr="00151182" w:rsidRDefault="00F44DC7" w:rsidP="00151182">
      <w:pPr>
        <w:pStyle w:val="Lijstalinea"/>
        <w:spacing w:after="300"/>
        <w:rPr>
          <w:rFonts w:ascii="Calibri" w:hAnsi="Calibri" w:cs="Calibri"/>
          <w:sz w:val="22"/>
          <w:szCs w:val="22"/>
        </w:rPr>
      </w:pPr>
      <w:r w:rsidRPr="00151182">
        <w:rPr>
          <w:rFonts w:ascii="Calibri" w:hAnsi="Calibri" w:cs="Calibri"/>
          <w:sz w:val="22"/>
          <w:szCs w:val="22"/>
        </w:rPr>
        <w:t>De woningen die er komen zijn voor verschillende doelgroepen geschikt, ook voor gezinnen. Dat geldt ook voor de sociale huurwoningen</w:t>
      </w:r>
    </w:p>
    <w:p w14:paraId="5481238F" w14:textId="77777777" w:rsidR="00F44DC7" w:rsidRPr="00151182" w:rsidRDefault="00F44DC7" w:rsidP="00151182">
      <w:pPr>
        <w:numPr>
          <w:ilvl w:val="0"/>
          <w:numId w:val="16"/>
        </w:numPr>
        <w:outlineLvl w:val="3"/>
        <w:rPr>
          <w:rFonts w:ascii="Calibri" w:hAnsi="Calibri" w:cs="Calibri"/>
          <w:b/>
          <w:bCs/>
          <w:sz w:val="22"/>
          <w:szCs w:val="22"/>
        </w:rPr>
      </w:pPr>
      <w:r w:rsidRPr="00151182">
        <w:rPr>
          <w:rFonts w:ascii="Calibri" w:hAnsi="Calibri" w:cs="Calibri"/>
          <w:b/>
          <w:bCs/>
          <w:sz w:val="22"/>
          <w:szCs w:val="22"/>
        </w:rPr>
        <w:t>Waarom maar 30% sociale huur? Daar is toch meer vraag naar dan particuliere huur?</w:t>
      </w:r>
    </w:p>
    <w:p w14:paraId="793E04A2" w14:textId="761E9876" w:rsidR="00F44DC7" w:rsidRPr="00151182" w:rsidRDefault="00F44DC7" w:rsidP="00151182">
      <w:pPr>
        <w:pStyle w:val="Lijstalinea"/>
        <w:spacing w:after="300"/>
        <w:rPr>
          <w:rFonts w:ascii="Calibri" w:hAnsi="Calibri" w:cs="Calibri"/>
          <w:sz w:val="22"/>
          <w:szCs w:val="22"/>
        </w:rPr>
      </w:pPr>
      <w:r w:rsidRPr="00151182">
        <w:rPr>
          <w:rFonts w:ascii="Calibri" w:hAnsi="Calibri" w:cs="Calibri"/>
          <w:sz w:val="22"/>
          <w:szCs w:val="22"/>
        </w:rPr>
        <w:t>De gemeente Zaanstad heeft afgesproken dat er in nieuwbouw (in het algemeen) minimaal 30% sociale huur wordt gerealiseerd. Die afspraak is hier ook van toepassing.  </w:t>
      </w:r>
    </w:p>
    <w:p w14:paraId="5B44A9F8" w14:textId="77777777" w:rsidR="00F44DC7" w:rsidRPr="00151182" w:rsidRDefault="00FB0C47" w:rsidP="00151182">
      <w:pPr>
        <w:numPr>
          <w:ilvl w:val="0"/>
          <w:numId w:val="16"/>
        </w:numPr>
        <w:outlineLvl w:val="3"/>
        <w:rPr>
          <w:rFonts w:ascii="Calibri" w:hAnsi="Calibri" w:cs="Calibri"/>
          <w:b/>
          <w:bCs/>
          <w:sz w:val="22"/>
          <w:szCs w:val="22"/>
        </w:rPr>
      </w:pPr>
      <w:r>
        <w:rPr>
          <w:rFonts w:ascii="Calibri" w:hAnsi="Calibri" w:cs="Calibri"/>
          <w:b/>
          <w:bCs/>
          <w:sz w:val="22"/>
          <w:szCs w:val="22"/>
        </w:rPr>
        <w:t>Hoe gaat het plan eruit zien</w:t>
      </w:r>
      <w:r w:rsidR="00F44DC7" w:rsidRPr="00151182">
        <w:rPr>
          <w:rFonts w:ascii="Calibri" w:hAnsi="Calibri" w:cs="Calibri"/>
          <w:b/>
          <w:bCs/>
          <w:sz w:val="22"/>
          <w:szCs w:val="22"/>
        </w:rPr>
        <w:t>?</w:t>
      </w:r>
    </w:p>
    <w:p w14:paraId="74397751" w14:textId="77777777" w:rsidR="00DC70FC" w:rsidRPr="00151182" w:rsidRDefault="00DC70FC" w:rsidP="00151182">
      <w:pPr>
        <w:pStyle w:val="Lijstalinea"/>
        <w:outlineLvl w:val="3"/>
        <w:rPr>
          <w:rFonts w:ascii="Calibri" w:hAnsi="Calibri" w:cs="Calibri"/>
          <w:sz w:val="22"/>
          <w:szCs w:val="22"/>
        </w:rPr>
      </w:pPr>
      <w:r w:rsidRPr="00151182">
        <w:rPr>
          <w:rFonts w:ascii="Calibri" w:hAnsi="Calibri" w:cs="Calibri"/>
          <w:sz w:val="22"/>
          <w:szCs w:val="22"/>
        </w:rPr>
        <w:t>Hiervoor is een uitgeb</w:t>
      </w:r>
      <w:r w:rsidR="00F31F77" w:rsidRPr="00151182">
        <w:rPr>
          <w:rFonts w:ascii="Calibri" w:hAnsi="Calibri" w:cs="Calibri"/>
          <w:sz w:val="22"/>
          <w:szCs w:val="22"/>
        </w:rPr>
        <w:t>reide presentatie door Borghese.</w:t>
      </w:r>
    </w:p>
    <w:p w14:paraId="5BA351AA" w14:textId="77777777" w:rsidR="00FB0C47" w:rsidRPr="00FB0C47" w:rsidRDefault="00FB0C47" w:rsidP="00FB0C47">
      <w:pPr>
        <w:rPr>
          <w:rFonts w:ascii="Calibri" w:hAnsi="Calibri" w:cs="Calibri"/>
          <w:sz w:val="22"/>
          <w:szCs w:val="22"/>
        </w:rPr>
      </w:pPr>
    </w:p>
    <w:p w14:paraId="2380CEAF" w14:textId="77777777" w:rsidR="00FB0C47" w:rsidRPr="00151182" w:rsidRDefault="00FB0C47" w:rsidP="00FB0C47">
      <w:pPr>
        <w:numPr>
          <w:ilvl w:val="0"/>
          <w:numId w:val="16"/>
        </w:numPr>
        <w:outlineLvl w:val="3"/>
        <w:rPr>
          <w:rFonts w:ascii="Calibri" w:hAnsi="Calibri" w:cs="Calibri"/>
          <w:b/>
          <w:bCs/>
          <w:sz w:val="22"/>
          <w:szCs w:val="22"/>
        </w:rPr>
      </w:pPr>
      <w:r w:rsidRPr="00151182">
        <w:rPr>
          <w:rFonts w:ascii="Calibri" w:hAnsi="Calibri" w:cs="Calibri"/>
          <w:b/>
          <w:bCs/>
          <w:sz w:val="22"/>
          <w:szCs w:val="22"/>
        </w:rPr>
        <w:t>Hoe duurzaam worden de nieuwe appartementen?</w:t>
      </w:r>
    </w:p>
    <w:p w14:paraId="1F85E6F1" w14:textId="77777777" w:rsidR="00F953AF" w:rsidRDefault="00FB0C47" w:rsidP="00F953AF">
      <w:pPr>
        <w:pStyle w:val="Lijstalinea"/>
        <w:spacing w:after="300"/>
        <w:rPr>
          <w:rFonts w:ascii="Calibri" w:hAnsi="Calibri" w:cs="Calibri"/>
          <w:sz w:val="22"/>
          <w:szCs w:val="22"/>
        </w:rPr>
      </w:pPr>
      <w:r w:rsidRPr="00151182">
        <w:rPr>
          <w:rFonts w:ascii="Calibri" w:hAnsi="Calibri" w:cs="Calibri"/>
          <w:sz w:val="22"/>
          <w:szCs w:val="22"/>
        </w:rPr>
        <w:t xml:space="preserve">De woningen worden energiezuinig en </w:t>
      </w:r>
      <w:proofErr w:type="spellStart"/>
      <w:r w:rsidRPr="00151182">
        <w:rPr>
          <w:rFonts w:ascii="Calibri" w:hAnsi="Calibri" w:cs="Calibri"/>
          <w:sz w:val="22"/>
          <w:szCs w:val="22"/>
        </w:rPr>
        <w:t>gasloos</w:t>
      </w:r>
      <w:proofErr w:type="spellEnd"/>
      <w:r w:rsidRPr="00151182">
        <w:rPr>
          <w:rFonts w:ascii="Calibri" w:hAnsi="Calibri" w:cs="Calibri"/>
          <w:sz w:val="22"/>
          <w:szCs w:val="22"/>
        </w:rPr>
        <w:t xml:space="preserve">. </w:t>
      </w:r>
    </w:p>
    <w:p w14:paraId="6EF97D72" w14:textId="77777777" w:rsidR="00F953AF" w:rsidRPr="00151182" w:rsidRDefault="00F953AF" w:rsidP="00F953AF">
      <w:pPr>
        <w:pStyle w:val="Lijstalinea"/>
        <w:spacing w:after="300"/>
        <w:rPr>
          <w:rFonts w:ascii="Calibri" w:hAnsi="Calibri" w:cs="Calibri"/>
          <w:sz w:val="22"/>
          <w:szCs w:val="22"/>
        </w:rPr>
      </w:pPr>
    </w:p>
    <w:p w14:paraId="744E6CB5" w14:textId="77777777" w:rsidR="00F953AF" w:rsidRDefault="00F953AF" w:rsidP="00F953AF">
      <w:pPr>
        <w:pStyle w:val="Lijstalinea"/>
        <w:numPr>
          <w:ilvl w:val="0"/>
          <w:numId w:val="16"/>
        </w:numPr>
        <w:rPr>
          <w:rFonts w:ascii="Calibri" w:hAnsi="Calibri" w:cs="Calibri"/>
          <w:b/>
          <w:sz w:val="22"/>
          <w:szCs w:val="22"/>
        </w:rPr>
      </w:pPr>
      <w:r w:rsidRPr="00151182">
        <w:rPr>
          <w:rFonts w:ascii="Calibri" w:hAnsi="Calibri" w:cs="Calibri"/>
          <w:b/>
          <w:sz w:val="22"/>
          <w:szCs w:val="22"/>
        </w:rPr>
        <w:t xml:space="preserve">Waarom is voor het blok op de hoek aan de vaart (met balkons aan het water)  gekozen voor hogere bouw en balkons? </w:t>
      </w:r>
    </w:p>
    <w:p w14:paraId="7FAD43FA" w14:textId="0ECBCFC5" w:rsidR="00FB0C47" w:rsidRDefault="00F953AF" w:rsidP="00F953AF">
      <w:pPr>
        <w:pStyle w:val="Lijstalinea"/>
        <w:rPr>
          <w:rFonts w:ascii="Calibri" w:hAnsi="Calibri" w:cs="Calibri"/>
          <w:sz w:val="22"/>
          <w:szCs w:val="22"/>
        </w:rPr>
      </w:pPr>
      <w:r w:rsidRPr="00151182">
        <w:rPr>
          <w:rFonts w:ascii="Calibri" w:hAnsi="Calibri" w:cs="Calibri"/>
          <w:sz w:val="22"/>
          <w:szCs w:val="22"/>
        </w:rPr>
        <w:t>Ook deze woningen krijgen een mooi uitzicht over de vaart. Er is een spanningsveld maar hier wordt rekening mee gehouden.</w:t>
      </w:r>
    </w:p>
    <w:p w14:paraId="3515C123" w14:textId="77777777" w:rsidR="00F953AF" w:rsidRPr="00F953AF" w:rsidRDefault="00F953AF" w:rsidP="00F953AF">
      <w:pPr>
        <w:pStyle w:val="Lijstalinea"/>
        <w:rPr>
          <w:rFonts w:ascii="Calibri" w:hAnsi="Calibri" w:cs="Calibri"/>
          <w:b/>
          <w:sz w:val="22"/>
          <w:szCs w:val="22"/>
        </w:rPr>
      </w:pPr>
    </w:p>
    <w:p w14:paraId="1E9F242C" w14:textId="77777777" w:rsidR="00FB0C47" w:rsidRPr="00F953AF" w:rsidRDefault="00FB0C47" w:rsidP="00151182">
      <w:pPr>
        <w:pStyle w:val="Lijstalinea"/>
        <w:spacing w:after="300"/>
        <w:rPr>
          <w:rFonts w:ascii="Calibri" w:hAnsi="Calibri" w:cs="Calibri"/>
          <w:sz w:val="22"/>
          <w:szCs w:val="22"/>
          <w:u w:val="single"/>
        </w:rPr>
      </w:pPr>
      <w:r w:rsidRPr="00F953AF">
        <w:rPr>
          <w:rFonts w:ascii="Calibri" w:hAnsi="Calibri" w:cs="Calibri"/>
          <w:sz w:val="22"/>
          <w:szCs w:val="22"/>
          <w:u w:val="single"/>
        </w:rPr>
        <w:t>PARKEREN</w:t>
      </w:r>
    </w:p>
    <w:p w14:paraId="5A3B7843" w14:textId="77777777" w:rsidR="00F44DC7" w:rsidRPr="00151182" w:rsidRDefault="00F44DC7" w:rsidP="00151182">
      <w:pPr>
        <w:numPr>
          <w:ilvl w:val="0"/>
          <w:numId w:val="16"/>
        </w:numPr>
        <w:outlineLvl w:val="3"/>
        <w:rPr>
          <w:rFonts w:ascii="Calibri" w:hAnsi="Calibri" w:cs="Calibri"/>
          <w:b/>
          <w:bCs/>
          <w:sz w:val="22"/>
          <w:szCs w:val="22"/>
        </w:rPr>
      </w:pPr>
      <w:r w:rsidRPr="00151182">
        <w:rPr>
          <w:rFonts w:ascii="Calibri" w:hAnsi="Calibri" w:cs="Calibri"/>
          <w:b/>
          <w:bCs/>
          <w:sz w:val="22"/>
          <w:szCs w:val="22"/>
        </w:rPr>
        <w:t>Hoeveel parkeerplekken komen er?</w:t>
      </w:r>
    </w:p>
    <w:p w14:paraId="368178BC" w14:textId="77777777" w:rsidR="00F44DC7" w:rsidRPr="00151182" w:rsidRDefault="00F44DC7" w:rsidP="00151182">
      <w:pPr>
        <w:pStyle w:val="Lijstalinea"/>
        <w:spacing w:after="300"/>
        <w:rPr>
          <w:rFonts w:ascii="Calibri" w:hAnsi="Calibri" w:cs="Calibri"/>
          <w:sz w:val="22"/>
          <w:szCs w:val="22"/>
        </w:rPr>
      </w:pPr>
      <w:r w:rsidRPr="00151182">
        <w:rPr>
          <w:rFonts w:ascii="Calibri" w:hAnsi="Calibri" w:cs="Calibri"/>
          <w:sz w:val="22"/>
          <w:szCs w:val="22"/>
        </w:rPr>
        <w:t>Het aantal wordt berekend met parkeernormen uit de vastgestelde parkeernormen van de gemeente.</w:t>
      </w:r>
      <w:r w:rsidR="00DC70FC" w:rsidRPr="00151182">
        <w:rPr>
          <w:rFonts w:ascii="Calibri" w:hAnsi="Calibri" w:cs="Calibri"/>
          <w:sz w:val="22"/>
          <w:szCs w:val="22"/>
        </w:rPr>
        <w:t xml:space="preserve"> Er komen voldoende parkeerplekken voor de woningen die worden toegevoegd. Een deel van de woningen heeft een lagere parkeernorm, omdat de woningen in het centrum gelegen zijn. De toekomstige bewoners van deze woningen hebben geen recht op een parkeervergunning.</w:t>
      </w:r>
    </w:p>
    <w:p w14:paraId="20018856" w14:textId="77777777" w:rsidR="00F44DC7" w:rsidRPr="00151182" w:rsidRDefault="00F44DC7" w:rsidP="00151182">
      <w:pPr>
        <w:numPr>
          <w:ilvl w:val="0"/>
          <w:numId w:val="16"/>
        </w:numPr>
        <w:outlineLvl w:val="3"/>
        <w:rPr>
          <w:rFonts w:ascii="Calibri" w:hAnsi="Calibri" w:cs="Calibri"/>
          <w:b/>
          <w:bCs/>
          <w:sz w:val="22"/>
          <w:szCs w:val="22"/>
        </w:rPr>
      </w:pPr>
      <w:r w:rsidRPr="00151182">
        <w:rPr>
          <w:rFonts w:ascii="Calibri" w:hAnsi="Calibri" w:cs="Calibri"/>
          <w:b/>
          <w:bCs/>
          <w:sz w:val="22"/>
          <w:szCs w:val="22"/>
        </w:rPr>
        <w:t>Komen de parkeerplekken ook op een handige plek?</w:t>
      </w:r>
    </w:p>
    <w:p w14:paraId="2A3576FC" w14:textId="77777777" w:rsidR="00ED31AA" w:rsidRDefault="00DC70FC" w:rsidP="00151182">
      <w:pPr>
        <w:pStyle w:val="Lijstalinea"/>
        <w:spacing w:after="300"/>
        <w:rPr>
          <w:rFonts w:ascii="Calibri" w:hAnsi="Calibri" w:cs="Calibri"/>
          <w:sz w:val="22"/>
          <w:szCs w:val="22"/>
        </w:rPr>
      </w:pPr>
      <w:r w:rsidRPr="00151182">
        <w:rPr>
          <w:rFonts w:ascii="Calibri" w:hAnsi="Calibri" w:cs="Calibri"/>
          <w:sz w:val="22"/>
          <w:szCs w:val="22"/>
        </w:rPr>
        <w:t xml:space="preserve">Ja, </w:t>
      </w:r>
      <w:r w:rsidR="003D17E2">
        <w:rPr>
          <w:rFonts w:ascii="Calibri" w:hAnsi="Calibri" w:cs="Calibri"/>
          <w:sz w:val="22"/>
          <w:szCs w:val="22"/>
        </w:rPr>
        <w:t>half</w:t>
      </w:r>
    </w:p>
    <w:p w14:paraId="75D7FC04" w14:textId="19429406" w:rsidR="00F44DC7" w:rsidRDefault="003D17E2" w:rsidP="00151182">
      <w:pPr>
        <w:pStyle w:val="Lijstalinea"/>
        <w:spacing w:after="300"/>
        <w:rPr>
          <w:rFonts w:ascii="Calibri" w:hAnsi="Calibri" w:cs="Calibri"/>
          <w:sz w:val="22"/>
          <w:szCs w:val="22"/>
        </w:rPr>
      </w:pPr>
      <w:bookmarkStart w:id="0" w:name="_GoBack"/>
      <w:bookmarkEnd w:id="0"/>
      <w:r>
        <w:rPr>
          <w:rFonts w:ascii="Calibri" w:hAnsi="Calibri" w:cs="Calibri"/>
          <w:sz w:val="22"/>
          <w:szCs w:val="22"/>
        </w:rPr>
        <w:t xml:space="preserve">verdiept </w:t>
      </w:r>
      <w:r w:rsidR="00DC70FC" w:rsidRPr="00151182">
        <w:rPr>
          <w:rFonts w:ascii="Calibri" w:hAnsi="Calibri" w:cs="Calibri"/>
          <w:sz w:val="22"/>
          <w:szCs w:val="22"/>
        </w:rPr>
        <w:t>onder de appartementen, net zoals bij De Kroon.</w:t>
      </w:r>
    </w:p>
    <w:p w14:paraId="79EC2F2B" w14:textId="77777777" w:rsidR="00F953AF" w:rsidRDefault="00F953AF" w:rsidP="00151182">
      <w:pPr>
        <w:pStyle w:val="Lijstalinea"/>
        <w:spacing w:after="300"/>
        <w:rPr>
          <w:rFonts w:ascii="Calibri" w:hAnsi="Calibri" w:cs="Calibri"/>
          <w:sz w:val="22"/>
          <w:szCs w:val="22"/>
        </w:rPr>
      </w:pPr>
    </w:p>
    <w:p w14:paraId="74DA7F6D" w14:textId="77777777" w:rsidR="00F953AF" w:rsidRDefault="00F953AF">
      <w:pPr>
        <w:spacing w:after="120" w:line="312" w:lineRule="auto"/>
        <w:rPr>
          <w:rFonts w:ascii="Calibri" w:hAnsi="Calibri" w:cs="Calibri"/>
          <w:b/>
          <w:sz w:val="22"/>
          <w:szCs w:val="22"/>
        </w:rPr>
      </w:pPr>
      <w:r>
        <w:rPr>
          <w:rFonts w:ascii="Calibri" w:hAnsi="Calibri" w:cs="Calibri"/>
          <w:b/>
          <w:sz w:val="22"/>
          <w:szCs w:val="22"/>
        </w:rPr>
        <w:br w:type="page"/>
      </w:r>
    </w:p>
    <w:p w14:paraId="7D576DB5" w14:textId="77777777" w:rsidR="00F953AF" w:rsidRPr="00151182" w:rsidRDefault="00F953AF" w:rsidP="00F953AF">
      <w:pPr>
        <w:outlineLvl w:val="3"/>
        <w:rPr>
          <w:rFonts w:ascii="Calibri" w:hAnsi="Calibri" w:cs="Calibri"/>
          <w:b/>
          <w:sz w:val="22"/>
          <w:szCs w:val="22"/>
        </w:rPr>
      </w:pPr>
    </w:p>
    <w:p w14:paraId="1E18B55D" w14:textId="77777777" w:rsidR="00F953AF" w:rsidRPr="00151182" w:rsidRDefault="00F953AF" w:rsidP="00F953AF">
      <w:pPr>
        <w:numPr>
          <w:ilvl w:val="0"/>
          <w:numId w:val="16"/>
        </w:numPr>
        <w:outlineLvl w:val="3"/>
        <w:rPr>
          <w:rFonts w:ascii="Calibri" w:hAnsi="Calibri" w:cs="Calibri"/>
          <w:b/>
          <w:sz w:val="22"/>
          <w:szCs w:val="22"/>
        </w:rPr>
      </w:pPr>
      <w:r w:rsidRPr="00151182">
        <w:rPr>
          <w:rFonts w:ascii="Calibri" w:hAnsi="Calibri" w:cs="Calibri"/>
          <w:b/>
          <w:sz w:val="22"/>
          <w:szCs w:val="22"/>
        </w:rPr>
        <w:t>Zijn er voldoende mogelijkheden om kinderen met de auto naar school te brengen?</w:t>
      </w:r>
    </w:p>
    <w:p w14:paraId="34F266F6" w14:textId="3BEE776F" w:rsidR="00F953AF" w:rsidRDefault="00F953AF" w:rsidP="00F953AF">
      <w:pPr>
        <w:pStyle w:val="Lijstalinea"/>
        <w:outlineLvl w:val="3"/>
        <w:rPr>
          <w:rFonts w:ascii="Calibri" w:hAnsi="Calibri" w:cs="Calibri"/>
          <w:sz w:val="22"/>
          <w:szCs w:val="22"/>
        </w:rPr>
      </w:pPr>
      <w:r w:rsidRPr="00151182">
        <w:rPr>
          <w:rFonts w:ascii="Calibri" w:hAnsi="Calibri" w:cs="Calibri"/>
          <w:sz w:val="22"/>
          <w:szCs w:val="22"/>
        </w:rPr>
        <w:t xml:space="preserve">Ja, er is een kiss </w:t>
      </w:r>
      <w:proofErr w:type="spellStart"/>
      <w:r w:rsidRPr="00151182">
        <w:rPr>
          <w:rFonts w:ascii="Calibri" w:hAnsi="Calibri" w:cs="Calibri"/>
          <w:sz w:val="22"/>
          <w:szCs w:val="22"/>
        </w:rPr>
        <w:t>and</w:t>
      </w:r>
      <w:proofErr w:type="spellEnd"/>
      <w:r w:rsidRPr="00151182">
        <w:rPr>
          <w:rFonts w:ascii="Calibri" w:hAnsi="Calibri" w:cs="Calibri"/>
          <w:sz w:val="22"/>
          <w:szCs w:val="22"/>
        </w:rPr>
        <w:t xml:space="preserve"> </w:t>
      </w:r>
      <w:proofErr w:type="spellStart"/>
      <w:r w:rsidRPr="00151182">
        <w:rPr>
          <w:rFonts w:ascii="Calibri" w:hAnsi="Calibri" w:cs="Calibri"/>
          <w:sz w:val="22"/>
          <w:szCs w:val="22"/>
        </w:rPr>
        <w:t>ride</w:t>
      </w:r>
      <w:proofErr w:type="spellEnd"/>
      <w:r w:rsidRPr="00151182">
        <w:rPr>
          <w:rFonts w:ascii="Calibri" w:hAnsi="Calibri" w:cs="Calibri"/>
          <w:sz w:val="22"/>
          <w:szCs w:val="22"/>
        </w:rPr>
        <w:t xml:space="preserve"> en er zijn voldoende parkeerplaatsen om kort te parkeren. Er </w:t>
      </w:r>
      <w:r w:rsidR="003D17E2" w:rsidRPr="00151182">
        <w:rPr>
          <w:rFonts w:ascii="Calibri" w:hAnsi="Calibri" w:cs="Calibri"/>
          <w:sz w:val="22"/>
          <w:szCs w:val="22"/>
        </w:rPr>
        <w:t>zijn</w:t>
      </w:r>
      <w:r w:rsidRPr="00151182">
        <w:rPr>
          <w:rFonts w:ascii="Calibri" w:hAnsi="Calibri" w:cs="Calibri"/>
          <w:sz w:val="22"/>
          <w:szCs w:val="22"/>
        </w:rPr>
        <w:t xml:space="preserve"> ook voldoende parkeerplaatsen voor leerkrachten. Daarnaast zijn er voldoende mogelijkheden om kinderen te voet en op de fiets naar school te brengen of te laten gaan.</w:t>
      </w:r>
    </w:p>
    <w:p w14:paraId="5264AB5B" w14:textId="77777777" w:rsidR="00F953AF" w:rsidRPr="00921E1A" w:rsidRDefault="00F953AF" w:rsidP="00F953AF">
      <w:pPr>
        <w:pStyle w:val="Lijstalinea"/>
        <w:rPr>
          <w:rFonts w:ascii="Calibri" w:hAnsi="Calibri" w:cs="Calibri"/>
          <w:b/>
          <w:sz w:val="22"/>
          <w:szCs w:val="22"/>
        </w:rPr>
      </w:pPr>
    </w:p>
    <w:p w14:paraId="7B0EA08A" w14:textId="77777777" w:rsidR="00F953AF" w:rsidRPr="00921E1A" w:rsidRDefault="00F953AF" w:rsidP="00F953AF">
      <w:pPr>
        <w:pStyle w:val="Lijstalinea"/>
        <w:numPr>
          <w:ilvl w:val="0"/>
          <w:numId w:val="16"/>
        </w:numPr>
        <w:rPr>
          <w:rFonts w:ascii="Calibri" w:hAnsi="Calibri" w:cs="Calibri"/>
          <w:b/>
          <w:sz w:val="22"/>
          <w:szCs w:val="22"/>
        </w:rPr>
      </w:pPr>
      <w:r w:rsidRPr="00921E1A">
        <w:rPr>
          <w:rFonts w:ascii="Calibri" w:hAnsi="Calibri" w:cs="Calibri"/>
          <w:b/>
          <w:sz w:val="22"/>
          <w:szCs w:val="22"/>
        </w:rPr>
        <w:t>Hoe wordt de parkeergarage geventileerd?</w:t>
      </w:r>
    </w:p>
    <w:p w14:paraId="7B31D034" w14:textId="4668A003" w:rsidR="00FB0C47" w:rsidRDefault="00F953AF" w:rsidP="00F953AF">
      <w:pPr>
        <w:pStyle w:val="Lijstalinea"/>
        <w:rPr>
          <w:rFonts w:ascii="Calibri" w:hAnsi="Calibri" w:cs="Calibri"/>
          <w:sz w:val="22"/>
          <w:szCs w:val="22"/>
        </w:rPr>
      </w:pPr>
      <w:r w:rsidRPr="000D7658">
        <w:rPr>
          <w:rFonts w:ascii="Calibri" w:hAnsi="Calibri" w:cs="Calibri"/>
          <w:sz w:val="22"/>
          <w:szCs w:val="22"/>
        </w:rPr>
        <w:t>Het wordt een gesloten parkeergarage. De verdiepin</w:t>
      </w:r>
      <w:r>
        <w:rPr>
          <w:rFonts w:ascii="Calibri" w:hAnsi="Calibri" w:cs="Calibri"/>
          <w:sz w:val="22"/>
          <w:szCs w:val="22"/>
        </w:rPr>
        <w:t>gsslag moet hiervoor nog gedaan worden.</w:t>
      </w:r>
      <w:r w:rsidRPr="000D7658">
        <w:rPr>
          <w:rFonts w:ascii="Calibri" w:hAnsi="Calibri" w:cs="Calibri"/>
          <w:sz w:val="22"/>
          <w:szCs w:val="22"/>
        </w:rPr>
        <w:t xml:space="preserve"> Waarschijnlijk wordt he</w:t>
      </w:r>
      <w:r>
        <w:rPr>
          <w:rFonts w:ascii="Calibri" w:hAnsi="Calibri" w:cs="Calibri"/>
          <w:sz w:val="22"/>
          <w:szCs w:val="22"/>
        </w:rPr>
        <w:t xml:space="preserve">t mechanische ventilatie. </w:t>
      </w:r>
      <w:r w:rsidR="003D17E2">
        <w:rPr>
          <w:rFonts w:ascii="Calibri" w:hAnsi="Calibri" w:cs="Calibri"/>
          <w:sz w:val="22"/>
          <w:szCs w:val="22"/>
        </w:rPr>
        <w:t>W</w:t>
      </w:r>
      <w:r>
        <w:rPr>
          <w:rFonts w:ascii="Calibri" w:hAnsi="Calibri" w:cs="Calibri"/>
          <w:sz w:val="22"/>
          <w:szCs w:val="22"/>
        </w:rPr>
        <w:t xml:space="preserve">aar er </w:t>
      </w:r>
      <w:r w:rsidR="003D17E2">
        <w:rPr>
          <w:rFonts w:ascii="Calibri" w:hAnsi="Calibri" w:cs="Calibri"/>
          <w:sz w:val="22"/>
          <w:szCs w:val="22"/>
        </w:rPr>
        <w:t xml:space="preserve">in- en </w:t>
      </w:r>
      <w:r>
        <w:rPr>
          <w:rFonts w:ascii="Calibri" w:hAnsi="Calibri" w:cs="Calibri"/>
          <w:sz w:val="22"/>
          <w:szCs w:val="22"/>
        </w:rPr>
        <w:t>uitgeblazen gaat worden moet nog worden onderzocht.</w:t>
      </w:r>
    </w:p>
    <w:p w14:paraId="410D67AE" w14:textId="77777777" w:rsidR="00F953AF" w:rsidRPr="00F953AF" w:rsidRDefault="00F953AF" w:rsidP="00F953AF">
      <w:pPr>
        <w:pStyle w:val="Lijstalinea"/>
        <w:rPr>
          <w:rFonts w:ascii="Calibri" w:hAnsi="Calibri" w:cs="Calibri"/>
          <w:sz w:val="22"/>
          <w:szCs w:val="22"/>
        </w:rPr>
      </w:pPr>
    </w:p>
    <w:p w14:paraId="3A4F63BD" w14:textId="77777777" w:rsidR="00FB0C47" w:rsidRPr="00F953AF" w:rsidRDefault="00FB0C47" w:rsidP="00151182">
      <w:pPr>
        <w:pStyle w:val="Lijstalinea"/>
        <w:spacing w:after="300"/>
        <w:rPr>
          <w:rFonts w:ascii="Calibri" w:hAnsi="Calibri" w:cs="Calibri"/>
          <w:sz w:val="22"/>
          <w:szCs w:val="22"/>
          <w:u w:val="single"/>
        </w:rPr>
      </w:pPr>
      <w:r w:rsidRPr="00F953AF">
        <w:rPr>
          <w:rFonts w:ascii="Calibri" w:hAnsi="Calibri" w:cs="Calibri"/>
          <w:sz w:val="22"/>
          <w:szCs w:val="22"/>
          <w:u w:val="single"/>
        </w:rPr>
        <w:t>BOUWPROCES</w:t>
      </w:r>
    </w:p>
    <w:p w14:paraId="12B22839" w14:textId="77777777" w:rsidR="00F31F77" w:rsidRPr="00151182" w:rsidRDefault="00F31F77" w:rsidP="00151182">
      <w:pPr>
        <w:numPr>
          <w:ilvl w:val="0"/>
          <w:numId w:val="16"/>
        </w:numPr>
        <w:outlineLvl w:val="3"/>
        <w:rPr>
          <w:rFonts w:ascii="Calibri" w:hAnsi="Calibri" w:cs="Calibri"/>
          <w:b/>
          <w:bCs/>
          <w:sz w:val="22"/>
          <w:szCs w:val="22"/>
        </w:rPr>
      </w:pPr>
      <w:r w:rsidRPr="00151182">
        <w:rPr>
          <w:rFonts w:ascii="Calibri" w:hAnsi="Calibri" w:cs="Calibri"/>
          <w:b/>
          <w:bCs/>
          <w:sz w:val="22"/>
          <w:szCs w:val="22"/>
        </w:rPr>
        <w:t>Wanneer start de bouw?</w:t>
      </w:r>
    </w:p>
    <w:p w14:paraId="57BDCF06" w14:textId="77777777" w:rsidR="00F31F77" w:rsidRPr="00151182" w:rsidRDefault="00F31F77" w:rsidP="00151182">
      <w:pPr>
        <w:pStyle w:val="Lijstalinea"/>
        <w:spacing w:after="300"/>
        <w:rPr>
          <w:rFonts w:ascii="Calibri" w:hAnsi="Calibri" w:cs="Calibri"/>
          <w:sz w:val="22"/>
          <w:szCs w:val="22"/>
        </w:rPr>
      </w:pPr>
      <w:r w:rsidRPr="00151182">
        <w:rPr>
          <w:rFonts w:ascii="Calibri" w:hAnsi="Calibri" w:cs="Calibri"/>
          <w:sz w:val="22"/>
          <w:szCs w:val="22"/>
        </w:rPr>
        <w:t>De planning is dat Borghese in 2022 gaat starten met de bouw.</w:t>
      </w:r>
    </w:p>
    <w:p w14:paraId="27BBFB7D" w14:textId="77777777" w:rsidR="00F31F77" w:rsidRPr="00151182" w:rsidRDefault="00F31F77" w:rsidP="00151182">
      <w:pPr>
        <w:numPr>
          <w:ilvl w:val="0"/>
          <w:numId w:val="16"/>
        </w:numPr>
        <w:outlineLvl w:val="3"/>
        <w:rPr>
          <w:rFonts w:ascii="Calibri" w:hAnsi="Calibri" w:cs="Calibri"/>
          <w:b/>
          <w:bCs/>
          <w:sz w:val="22"/>
          <w:szCs w:val="22"/>
        </w:rPr>
      </w:pPr>
      <w:r w:rsidRPr="00151182">
        <w:rPr>
          <w:rFonts w:ascii="Calibri" w:hAnsi="Calibri" w:cs="Calibri"/>
          <w:b/>
          <w:bCs/>
          <w:sz w:val="22"/>
          <w:szCs w:val="22"/>
        </w:rPr>
        <w:t>Wanneer is de bouw van de appartementen klaar?</w:t>
      </w:r>
    </w:p>
    <w:p w14:paraId="71ABA9DF" w14:textId="77777777" w:rsidR="00F953AF" w:rsidRDefault="00F31F77" w:rsidP="00F953AF">
      <w:pPr>
        <w:pStyle w:val="Lijstalinea"/>
        <w:spacing w:after="300"/>
        <w:rPr>
          <w:rFonts w:ascii="Calibri" w:hAnsi="Calibri" w:cs="Calibri"/>
          <w:sz w:val="22"/>
          <w:szCs w:val="22"/>
        </w:rPr>
      </w:pPr>
      <w:r w:rsidRPr="00151182">
        <w:rPr>
          <w:rFonts w:ascii="Calibri" w:hAnsi="Calibri" w:cs="Calibri"/>
          <w:sz w:val="22"/>
          <w:szCs w:val="22"/>
        </w:rPr>
        <w:t xml:space="preserve">De bouw van de appartementen is naar verwachting eind 2023 klaar. </w:t>
      </w:r>
    </w:p>
    <w:p w14:paraId="61A0CA71" w14:textId="77777777" w:rsidR="00F953AF" w:rsidRPr="00FB0C47" w:rsidRDefault="00F953AF" w:rsidP="00F953AF">
      <w:pPr>
        <w:pStyle w:val="Lijstalinea"/>
        <w:spacing w:after="300"/>
        <w:rPr>
          <w:rFonts w:ascii="Calibri" w:hAnsi="Calibri" w:cs="Calibri"/>
          <w:sz w:val="22"/>
          <w:szCs w:val="22"/>
        </w:rPr>
      </w:pPr>
    </w:p>
    <w:p w14:paraId="708349C2" w14:textId="77777777" w:rsidR="00F953AF" w:rsidRPr="00151182" w:rsidRDefault="00F953AF" w:rsidP="00F953AF">
      <w:pPr>
        <w:pStyle w:val="Lijstalinea"/>
        <w:numPr>
          <w:ilvl w:val="0"/>
          <w:numId w:val="16"/>
        </w:numPr>
        <w:rPr>
          <w:rFonts w:ascii="Calibri" w:hAnsi="Calibri" w:cs="Calibri"/>
          <w:b/>
          <w:sz w:val="22"/>
          <w:szCs w:val="22"/>
        </w:rPr>
      </w:pPr>
      <w:r>
        <w:rPr>
          <w:rFonts w:ascii="Calibri" w:hAnsi="Calibri" w:cs="Calibri"/>
          <w:b/>
          <w:sz w:val="22"/>
          <w:szCs w:val="22"/>
        </w:rPr>
        <w:t xml:space="preserve">Wat is de volgorde van de bouw? </w:t>
      </w:r>
      <w:r w:rsidRPr="00151182">
        <w:rPr>
          <w:rFonts w:ascii="Calibri" w:hAnsi="Calibri" w:cs="Calibri"/>
          <w:b/>
          <w:sz w:val="22"/>
          <w:szCs w:val="22"/>
        </w:rPr>
        <w:t xml:space="preserve">Worden beide plannen tegelijk uitgevoerd? </w:t>
      </w:r>
    </w:p>
    <w:p w14:paraId="77B18937" w14:textId="36CF5FE4" w:rsidR="00F953AF" w:rsidRDefault="00F953AF" w:rsidP="00F953AF">
      <w:pPr>
        <w:pStyle w:val="Lijstalinea"/>
        <w:rPr>
          <w:rFonts w:ascii="Calibri" w:hAnsi="Calibri" w:cs="Calibri"/>
          <w:sz w:val="22"/>
          <w:szCs w:val="22"/>
        </w:rPr>
      </w:pPr>
      <w:r w:rsidRPr="00151182">
        <w:rPr>
          <w:rFonts w:ascii="Calibri" w:hAnsi="Calibri" w:cs="Calibri"/>
          <w:sz w:val="22"/>
          <w:szCs w:val="22"/>
        </w:rPr>
        <w:t>De verwachting is dat de Kroon eerder uitgevoerd wordt. Voor de Kroon is een omgevingsvergunning aangevraagd. Borghese is nog in de beginfase van het Voorlopig Ontwerp.</w:t>
      </w:r>
      <w:r>
        <w:rPr>
          <w:rFonts w:ascii="Calibri" w:hAnsi="Calibri" w:cs="Calibri"/>
          <w:sz w:val="22"/>
          <w:szCs w:val="22"/>
        </w:rPr>
        <w:t xml:space="preserve"> Een en ander</w:t>
      </w:r>
      <w:r w:rsidRPr="000D7658">
        <w:rPr>
          <w:rFonts w:ascii="Calibri" w:hAnsi="Calibri" w:cs="Calibri"/>
          <w:sz w:val="22"/>
          <w:szCs w:val="22"/>
        </w:rPr>
        <w:t xml:space="preserve"> is</w:t>
      </w:r>
      <w:r>
        <w:rPr>
          <w:rFonts w:ascii="Calibri" w:hAnsi="Calibri" w:cs="Calibri"/>
          <w:sz w:val="22"/>
          <w:szCs w:val="22"/>
        </w:rPr>
        <w:t xml:space="preserve"> ook</w:t>
      </w:r>
      <w:r w:rsidRPr="000D7658">
        <w:rPr>
          <w:rFonts w:ascii="Calibri" w:hAnsi="Calibri" w:cs="Calibri"/>
          <w:sz w:val="22"/>
          <w:szCs w:val="22"/>
        </w:rPr>
        <w:t xml:space="preserve"> afhankelijk van hoeveel snelheid er gemaakt kan worden. </w:t>
      </w:r>
      <w:r w:rsidR="003D17E2">
        <w:rPr>
          <w:rFonts w:ascii="Calibri" w:hAnsi="Calibri" w:cs="Calibri"/>
          <w:sz w:val="22"/>
          <w:szCs w:val="22"/>
        </w:rPr>
        <w:t>W</w:t>
      </w:r>
      <w:r w:rsidRPr="000D7658">
        <w:rPr>
          <w:rFonts w:ascii="Calibri" w:hAnsi="Calibri" w:cs="Calibri"/>
          <w:sz w:val="22"/>
          <w:szCs w:val="22"/>
        </w:rPr>
        <w:t>e lopen achter op het plan van de kroon</w:t>
      </w:r>
      <w:r>
        <w:rPr>
          <w:rFonts w:ascii="Calibri" w:hAnsi="Calibri" w:cs="Calibri"/>
          <w:sz w:val="22"/>
          <w:szCs w:val="22"/>
        </w:rPr>
        <w:t>.</w:t>
      </w:r>
    </w:p>
    <w:p w14:paraId="70E9F8FD" w14:textId="77777777" w:rsidR="00F953AF" w:rsidRPr="000D7658" w:rsidRDefault="00F953AF" w:rsidP="00F953AF">
      <w:pPr>
        <w:pStyle w:val="Lijstalinea"/>
        <w:rPr>
          <w:rFonts w:ascii="Calibri" w:hAnsi="Calibri" w:cs="Calibri"/>
          <w:sz w:val="22"/>
          <w:szCs w:val="22"/>
        </w:rPr>
      </w:pPr>
    </w:p>
    <w:p w14:paraId="5B020568" w14:textId="77777777" w:rsidR="00F953AF" w:rsidRPr="008A141C" w:rsidRDefault="00F953AF" w:rsidP="00F953AF">
      <w:pPr>
        <w:pStyle w:val="Lijstalinea"/>
        <w:numPr>
          <w:ilvl w:val="0"/>
          <w:numId w:val="16"/>
        </w:numPr>
        <w:rPr>
          <w:rFonts w:ascii="Calibri" w:hAnsi="Calibri" w:cs="Calibri"/>
          <w:b/>
          <w:sz w:val="22"/>
          <w:szCs w:val="22"/>
        </w:rPr>
      </w:pPr>
      <w:r w:rsidRPr="008A141C">
        <w:rPr>
          <w:rFonts w:ascii="Calibri" w:hAnsi="Calibri" w:cs="Calibri"/>
          <w:b/>
          <w:sz w:val="22"/>
          <w:szCs w:val="22"/>
        </w:rPr>
        <w:t xml:space="preserve">Wordt er geheid of </w:t>
      </w:r>
      <w:proofErr w:type="spellStart"/>
      <w:r w:rsidRPr="008A141C">
        <w:rPr>
          <w:rFonts w:ascii="Calibri" w:hAnsi="Calibri" w:cs="Calibri"/>
          <w:b/>
          <w:sz w:val="22"/>
          <w:szCs w:val="22"/>
        </w:rPr>
        <w:t>gepulsed</w:t>
      </w:r>
      <w:proofErr w:type="spellEnd"/>
      <w:r>
        <w:rPr>
          <w:rFonts w:ascii="Calibri" w:hAnsi="Calibri" w:cs="Calibri"/>
          <w:b/>
          <w:sz w:val="22"/>
          <w:szCs w:val="22"/>
        </w:rPr>
        <w:t>?</w:t>
      </w:r>
    </w:p>
    <w:p w14:paraId="77965E97" w14:textId="77777777" w:rsidR="00F953AF" w:rsidRPr="000D7658" w:rsidRDefault="00F953AF" w:rsidP="00F953AF">
      <w:pPr>
        <w:pStyle w:val="Lijstalinea"/>
        <w:rPr>
          <w:rFonts w:ascii="Calibri" w:hAnsi="Calibri" w:cs="Calibri"/>
          <w:sz w:val="22"/>
          <w:szCs w:val="22"/>
        </w:rPr>
      </w:pPr>
      <w:r>
        <w:rPr>
          <w:rFonts w:ascii="Calibri" w:hAnsi="Calibri" w:cs="Calibri"/>
          <w:sz w:val="22"/>
          <w:szCs w:val="22"/>
        </w:rPr>
        <w:t>Dat</w:t>
      </w:r>
      <w:r w:rsidRPr="000D7658">
        <w:rPr>
          <w:rFonts w:ascii="Calibri" w:hAnsi="Calibri" w:cs="Calibri"/>
          <w:sz w:val="22"/>
          <w:szCs w:val="22"/>
        </w:rPr>
        <w:t xml:space="preserve"> is afhankelijk van het gekozen bouwsysteem. Dit is nog niet bekend.</w:t>
      </w:r>
    </w:p>
    <w:p w14:paraId="5EB7B1B4" w14:textId="77777777" w:rsidR="00F953AF" w:rsidRPr="00140586" w:rsidRDefault="00F953AF" w:rsidP="00140586">
      <w:pPr>
        <w:ind w:left="708"/>
        <w:rPr>
          <w:rFonts w:ascii="Calibri" w:hAnsi="Calibri" w:cs="Calibri"/>
          <w:sz w:val="22"/>
          <w:szCs w:val="22"/>
        </w:rPr>
      </w:pPr>
      <w:r w:rsidRPr="008A141C">
        <w:rPr>
          <w:rFonts w:ascii="Calibri" w:hAnsi="Calibri" w:cs="Calibri"/>
          <w:sz w:val="22"/>
          <w:szCs w:val="22"/>
        </w:rPr>
        <w:t>Er wordt gewerkt via het BLVC (Bereikbaarheid, Leefbaarheid, Veiligheid en Communicatie) plan. Hierin staat ook de  bouwplaats inrichting en de faseringen.</w:t>
      </w:r>
    </w:p>
    <w:p w14:paraId="48292121" w14:textId="77777777" w:rsidR="00DC70FC" w:rsidRDefault="00DC70FC" w:rsidP="00DC70FC">
      <w:pPr>
        <w:outlineLvl w:val="3"/>
        <w:rPr>
          <w:rFonts w:ascii="Calibri" w:hAnsi="Calibri" w:cs="Calibri"/>
          <w:b/>
          <w:bCs/>
          <w:sz w:val="22"/>
          <w:szCs w:val="22"/>
        </w:rPr>
      </w:pPr>
    </w:p>
    <w:p w14:paraId="6CE8C78D" w14:textId="77777777" w:rsidR="00FB0C47" w:rsidRPr="00140586" w:rsidRDefault="00FB0C47" w:rsidP="00DC70FC">
      <w:pPr>
        <w:outlineLvl w:val="3"/>
        <w:rPr>
          <w:rFonts w:ascii="Calibri" w:hAnsi="Calibri" w:cs="Calibri"/>
          <w:bCs/>
          <w:sz w:val="22"/>
          <w:szCs w:val="22"/>
          <w:u w:val="single"/>
        </w:rPr>
      </w:pPr>
      <w:r w:rsidRPr="00140586">
        <w:rPr>
          <w:rFonts w:ascii="Calibri" w:hAnsi="Calibri" w:cs="Calibri"/>
          <w:bCs/>
          <w:sz w:val="22"/>
          <w:szCs w:val="22"/>
          <w:u w:val="single"/>
        </w:rPr>
        <w:t>OPENBARE RUIMTE</w:t>
      </w:r>
    </w:p>
    <w:p w14:paraId="393C60E3" w14:textId="77777777" w:rsidR="00FB0C47" w:rsidRPr="00151182" w:rsidRDefault="00FB0C47" w:rsidP="00DC70FC">
      <w:pPr>
        <w:outlineLvl w:val="3"/>
        <w:rPr>
          <w:rFonts w:ascii="Calibri" w:hAnsi="Calibri" w:cs="Calibri"/>
          <w:b/>
          <w:bCs/>
          <w:sz w:val="22"/>
          <w:szCs w:val="22"/>
        </w:rPr>
      </w:pPr>
    </w:p>
    <w:p w14:paraId="5C5DB742" w14:textId="77777777" w:rsidR="00F31F77" w:rsidRPr="00151182" w:rsidRDefault="00F31F77" w:rsidP="00151182">
      <w:pPr>
        <w:numPr>
          <w:ilvl w:val="0"/>
          <w:numId w:val="16"/>
        </w:numPr>
        <w:outlineLvl w:val="3"/>
        <w:rPr>
          <w:rFonts w:ascii="Calibri" w:hAnsi="Calibri" w:cs="Calibri"/>
          <w:b/>
          <w:bCs/>
          <w:sz w:val="22"/>
          <w:szCs w:val="22"/>
        </w:rPr>
      </w:pPr>
      <w:r w:rsidRPr="00151182">
        <w:rPr>
          <w:rFonts w:ascii="Calibri" w:hAnsi="Calibri" w:cs="Calibri"/>
          <w:b/>
          <w:bCs/>
          <w:sz w:val="22"/>
          <w:szCs w:val="22"/>
        </w:rPr>
        <w:t>Wanneer is de inrichting van de openbare ruimte klaar?</w:t>
      </w:r>
    </w:p>
    <w:p w14:paraId="124C542B" w14:textId="77777777" w:rsidR="00F44DC7" w:rsidRPr="00151182" w:rsidRDefault="00F31F77" w:rsidP="00151182">
      <w:pPr>
        <w:pStyle w:val="Lijstalinea"/>
        <w:spacing w:after="300"/>
        <w:rPr>
          <w:rFonts w:ascii="Calibri" w:hAnsi="Calibri" w:cs="Calibri"/>
          <w:sz w:val="22"/>
          <w:szCs w:val="22"/>
        </w:rPr>
      </w:pPr>
      <w:r w:rsidRPr="00151182">
        <w:rPr>
          <w:rFonts w:ascii="Calibri" w:hAnsi="Calibri" w:cs="Calibri"/>
          <w:sz w:val="22"/>
          <w:szCs w:val="22"/>
        </w:rPr>
        <w:t>Het schoolplein wordt deze zomer al aangelegd. De rest van de openbare ruimte wordt gefaseerd ingericht, telkens als een deelproject gereed is.</w:t>
      </w:r>
    </w:p>
    <w:p w14:paraId="1545AC66" w14:textId="77777777" w:rsidR="00F44DC7" w:rsidRPr="00151182" w:rsidRDefault="00F44DC7" w:rsidP="00151182">
      <w:pPr>
        <w:numPr>
          <w:ilvl w:val="0"/>
          <w:numId w:val="16"/>
        </w:numPr>
        <w:outlineLvl w:val="3"/>
        <w:rPr>
          <w:rFonts w:ascii="Calibri" w:hAnsi="Calibri" w:cs="Calibri"/>
          <w:b/>
          <w:bCs/>
          <w:sz w:val="22"/>
          <w:szCs w:val="22"/>
        </w:rPr>
      </w:pPr>
      <w:r w:rsidRPr="00151182">
        <w:rPr>
          <w:rFonts w:ascii="Calibri" w:hAnsi="Calibri" w:cs="Calibri"/>
          <w:b/>
          <w:bCs/>
          <w:sz w:val="22"/>
          <w:szCs w:val="22"/>
        </w:rPr>
        <w:t xml:space="preserve">Op welke plekken komt er meer groen in </w:t>
      </w:r>
      <w:r w:rsidR="00F31F77" w:rsidRPr="00151182">
        <w:rPr>
          <w:rFonts w:ascii="Calibri" w:hAnsi="Calibri" w:cs="Calibri"/>
          <w:b/>
          <w:bCs/>
          <w:sz w:val="22"/>
          <w:szCs w:val="22"/>
        </w:rPr>
        <w:t>het gebied</w:t>
      </w:r>
      <w:r w:rsidRPr="00151182">
        <w:rPr>
          <w:rFonts w:ascii="Calibri" w:hAnsi="Calibri" w:cs="Calibri"/>
          <w:b/>
          <w:bCs/>
          <w:sz w:val="22"/>
          <w:szCs w:val="22"/>
        </w:rPr>
        <w:t>? En mogen bewoners daar ook nog over meedenken?</w:t>
      </w:r>
    </w:p>
    <w:p w14:paraId="2CF37011" w14:textId="77777777" w:rsidR="00151182" w:rsidRPr="00151182" w:rsidRDefault="00F44DC7" w:rsidP="00151182">
      <w:pPr>
        <w:pStyle w:val="Lijstalinea"/>
        <w:spacing w:after="300"/>
        <w:rPr>
          <w:rFonts w:ascii="Calibri" w:hAnsi="Calibri" w:cs="Calibri"/>
          <w:sz w:val="22"/>
          <w:szCs w:val="22"/>
        </w:rPr>
      </w:pPr>
      <w:r w:rsidRPr="00151182">
        <w:rPr>
          <w:rFonts w:ascii="Calibri" w:hAnsi="Calibri" w:cs="Calibri"/>
          <w:sz w:val="22"/>
          <w:szCs w:val="22"/>
        </w:rPr>
        <w:t xml:space="preserve">Er is veel aandacht voor groen middels bomen, </w:t>
      </w:r>
      <w:r w:rsidR="00F31F77" w:rsidRPr="00151182">
        <w:rPr>
          <w:rFonts w:ascii="Calibri" w:hAnsi="Calibri" w:cs="Calibri"/>
          <w:sz w:val="22"/>
          <w:szCs w:val="22"/>
        </w:rPr>
        <w:t>planten en groene oever</w:t>
      </w:r>
      <w:r w:rsidRPr="00151182">
        <w:rPr>
          <w:rFonts w:ascii="Calibri" w:hAnsi="Calibri" w:cs="Calibri"/>
          <w:sz w:val="22"/>
          <w:szCs w:val="22"/>
        </w:rPr>
        <w:t xml:space="preserve">. Dit </w:t>
      </w:r>
      <w:r w:rsidR="00F31F77" w:rsidRPr="00151182">
        <w:rPr>
          <w:rFonts w:ascii="Calibri" w:hAnsi="Calibri" w:cs="Calibri"/>
          <w:sz w:val="22"/>
          <w:szCs w:val="22"/>
        </w:rPr>
        <w:t>is</w:t>
      </w:r>
      <w:r w:rsidRPr="00151182">
        <w:rPr>
          <w:rFonts w:ascii="Calibri" w:hAnsi="Calibri" w:cs="Calibri"/>
          <w:sz w:val="22"/>
          <w:szCs w:val="22"/>
        </w:rPr>
        <w:t xml:space="preserve"> uitgewerkt in </w:t>
      </w:r>
      <w:r w:rsidR="00F31F77" w:rsidRPr="00151182">
        <w:rPr>
          <w:rFonts w:ascii="Calibri" w:hAnsi="Calibri" w:cs="Calibri"/>
          <w:sz w:val="22"/>
          <w:szCs w:val="22"/>
        </w:rPr>
        <w:t xml:space="preserve">het </w:t>
      </w:r>
      <w:r w:rsidRPr="00151182">
        <w:rPr>
          <w:rFonts w:ascii="Calibri" w:hAnsi="Calibri" w:cs="Calibri"/>
          <w:sz w:val="22"/>
          <w:szCs w:val="22"/>
        </w:rPr>
        <w:t xml:space="preserve">inrichtingsplan. </w:t>
      </w:r>
      <w:r w:rsidR="00F31F77" w:rsidRPr="00151182">
        <w:rPr>
          <w:rFonts w:ascii="Calibri" w:hAnsi="Calibri" w:cs="Calibri"/>
          <w:sz w:val="22"/>
          <w:szCs w:val="22"/>
        </w:rPr>
        <w:t>U kunt hierop</w:t>
      </w:r>
      <w:r w:rsidRPr="00151182">
        <w:rPr>
          <w:rFonts w:ascii="Calibri" w:hAnsi="Calibri" w:cs="Calibri"/>
          <w:sz w:val="22"/>
          <w:szCs w:val="22"/>
        </w:rPr>
        <w:t xml:space="preserve"> uw reactie meegeven. Reacties worden zoveel mogelijk in de plannen verwerkt. Indien dat niet mogelijk is, gebeurt dat beargumenteerd.</w:t>
      </w:r>
    </w:p>
    <w:p w14:paraId="121EF9B2" w14:textId="77777777" w:rsidR="00151182" w:rsidRDefault="00151182" w:rsidP="00151182">
      <w:pPr>
        <w:pStyle w:val="Lijstalinea"/>
        <w:rPr>
          <w:rFonts w:ascii="Calibri" w:hAnsi="Calibri" w:cs="Calibri"/>
          <w:b/>
          <w:sz w:val="22"/>
          <w:szCs w:val="22"/>
        </w:rPr>
      </w:pPr>
    </w:p>
    <w:p w14:paraId="495DDA03" w14:textId="77777777" w:rsidR="00151182" w:rsidRPr="00151182" w:rsidRDefault="00151182" w:rsidP="00151182">
      <w:pPr>
        <w:pStyle w:val="Lijstalinea"/>
        <w:numPr>
          <w:ilvl w:val="0"/>
          <w:numId w:val="16"/>
        </w:numPr>
        <w:rPr>
          <w:rFonts w:ascii="Calibri" w:hAnsi="Calibri" w:cs="Calibri"/>
          <w:b/>
          <w:sz w:val="22"/>
          <w:szCs w:val="22"/>
        </w:rPr>
      </w:pPr>
      <w:r w:rsidRPr="00151182">
        <w:rPr>
          <w:rFonts w:ascii="Calibri" w:hAnsi="Calibri" w:cs="Calibri"/>
          <w:b/>
          <w:sz w:val="22"/>
          <w:szCs w:val="22"/>
        </w:rPr>
        <w:t>Is er ruimte voor een groene gevel langs de Provincialeweg vanwege de luchtkwaliteit?</w:t>
      </w:r>
    </w:p>
    <w:p w14:paraId="30816F58" w14:textId="77777777" w:rsidR="006F4201" w:rsidRPr="000D7658" w:rsidRDefault="006F4201" w:rsidP="006F4201">
      <w:pPr>
        <w:pStyle w:val="Lijstalinea"/>
        <w:rPr>
          <w:rFonts w:ascii="Calibri" w:hAnsi="Calibri" w:cs="Calibri"/>
          <w:sz w:val="22"/>
          <w:szCs w:val="22"/>
        </w:rPr>
      </w:pPr>
      <w:r w:rsidRPr="000D7658">
        <w:rPr>
          <w:rFonts w:ascii="Calibri" w:hAnsi="Calibri" w:cs="Calibri"/>
          <w:sz w:val="22"/>
          <w:szCs w:val="22"/>
        </w:rPr>
        <w:t>In principe willen wij bomen toevoegen en een doorgaande karakter van de groene berm. De provinciale weg een groener karakter</w:t>
      </w:r>
    </w:p>
    <w:p w14:paraId="70995D08" w14:textId="77777777" w:rsidR="00151182" w:rsidRPr="00151182" w:rsidRDefault="00151182" w:rsidP="00151182">
      <w:pPr>
        <w:rPr>
          <w:rFonts w:ascii="Calibri" w:hAnsi="Calibri" w:cs="Calibri"/>
          <w:sz w:val="22"/>
          <w:szCs w:val="22"/>
        </w:rPr>
      </w:pPr>
    </w:p>
    <w:p w14:paraId="4692E27C" w14:textId="77777777" w:rsidR="00151182" w:rsidRPr="00151182" w:rsidRDefault="00151182" w:rsidP="00151182">
      <w:pPr>
        <w:pStyle w:val="Lijstalinea"/>
        <w:numPr>
          <w:ilvl w:val="0"/>
          <w:numId w:val="16"/>
        </w:numPr>
        <w:rPr>
          <w:rFonts w:ascii="Calibri" w:hAnsi="Calibri" w:cs="Calibri"/>
          <w:b/>
          <w:sz w:val="22"/>
          <w:szCs w:val="22"/>
        </w:rPr>
      </w:pPr>
      <w:r w:rsidRPr="00151182">
        <w:rPr>
          <w:rFonts w:ascii="Calibri" w:hAnsi="Calibri" w:cs="Calibri"/>
          <w:b/>
          <w:sz w:val="22"/>
          <w:szCs w:val="22"/>
        </w:rPr>
        <w:t>Wat zijn de zichtlijnen vanuit de Tuinstraat naar de Mauritsstraat</w:t>
      </w:r>
    </w:p>
    <w:p w14:paraId="0C077C27" w14:textId="4C9E8EA3" w:rsidR="00151182" w:rsidRDefault="00151182" w:rsidP="00151182">
      <w:pPr>
        <w:ind w:left="708" w:firstLine="45"/>
        <w:rPr>
          <w:rFonts w:ascii="Calibri" w:hAnsi="Calibri" w:cs="Calibri"/>
          <w:sz w:val="22"/>
          <w:szCs w:val="22"/>
        </w:rPr>
      </w:pPr>
      <w:r w:rsidRPr="00151182">
        <w:rPr>
          <w:rFonts w:ascii="Calibri" w:hAnsi="Calibri" w:cs="Calibri"/>
          <w:sz w:val="22"/>
          <w:szCs w:val="22"/>
        </w:rPr>
        <w:t xml:space="preserve">De Tuinstraat ligt in lijn met de Mauritsstraat. Je kijkt de Mauritsstraat in. Wat schuiner zie je </w:t>
      </w:r>
      <w:r>
        <w:rPr>
          <w:rFonts w:ascii="Calibri" w:hAnsi="Calibri" w:cs="Calibri"/>
          <w:sz w:val="22"/>
          <w:szCs w:val="22"/>
        </w:rPr>
        <w:t xml:space="preserve"> </w:t>
      </w:r>
      <w:r w:rsidRPr="00151182">
        <w:rPr>
          <w:rFonts w:ascii="Calibri" w:hAnsi="Calibri" w:cs="Calibri"/>
          <w:sz w:val="22"/>
          <w:szCs w:val="22"/>
        </w:rPr>
        <w:t xml:space="preserve">de hoek en de lage bebouwing. </w:t>
      </w:r>
      <w:r w:rsidR="003D17E2">
        <w:rPr>
          <w:rFonts w:ascii="Calibri" w:hAnsi="Calibri" w:cs="Calibri"/>
          <w:sz w:val="22"/>
          <w:szCs w:val="22"/>
        </w:rPr>
        <w:t>H</w:t>
      </w:r>
      <w:r w:rsidRPr="00151182">
        <w:rPr>
          <w:rFonts w:ascii="Calibri" w:hAnsi="Calibri" w:cs="Calibri"/>
          <w:sz w:val="22"/>
          <w:szCs w:val="22"/>
        </w:rPr>
        <w:t>e</w:t>
      </w:r>
      <w:r w:rsidR="003D17E2">
        <w:rPr>
          <w:rFonts w:ascii="Calibri" w:hAnsi="Calibri" w:cs="Calibri"/>
          <w:sz w:val="22"/>
          <w:szCs w:val="22"/>
        </w:rPr>
        <w:t>t</w:t>
      </w:r>
      <w:r w:rsidRPr="00151182">
        <w:rPr>
          <w:rFonts w:ascii="Calibri" w:hAnsi="Calibri" w:cs="Calibri"/>
          <w:sz w:val="22"/>
          <w:szCs w:val="22"/>
        </w:rPr>
        <w:t xml:space="preserve"> rechte doorzicht is open. Je kijkt op het plein.</w:t>
      </w:r>
    </w:p>
    <w:p w14:paraId="16329420" w14:textId="77777777" w:rsidR="00140586" w:rsidRDefault="00140586" w:rsidP="00151182">
      <w:pPr>
        <w:ind w:left="708" w:firstLine="45"/>
        <w:rPr>
          <w:rFonts w:ascii="Calibri" w:hAnsi="Calibri" w:cs="Calibri"/>
          <w:sz w:val="22"/>
          <w:szCs w:val="22"/>
        </w:rPr>
      </w:pPr>
    </w:p>
    <w:p w14:paraId="2D694CB1" w14:textId="77777777" w:rsidR="00F953AF" w:rsidRDefault="00F953AF" w:rsidP="00F953AF">
      <w:pPr>
        <w:ind w:left="720"/>
        <w:outlineLvl w:val="3"/>
        <w:rPr>
          <w:rFonts w:ascii="Calibri" w:hAnsi="Calibri" w:cs="Calibri"/>
          <w:b/>
          <w:bCs/>
          <w:sz w:val="22"/>
          <w:szCs w:val="22"/>
        </w:rPr>
      </w:pPr>
    </w:p>
    <w:p w14:paraId="3BAFFD90" w14:textId="77777777" w:rsidR="00F953AF" w:rsidRPr="00151182" w:rsidRDefault="00F953AF" w:rsidP="00F953AF">
      <w:pPr>
        <w:pStyle w:val="Lijstalinea"/>
        <w:numPr>
          <w:ilvl w:val="0"/>
          <w:numId w:val="16"/>
        </w:numPr>
        <w:outlineLvl w:val="3"/>
        <w:rPr>
          <w:rFonts w:ascii="Calibri" w:hAnsi="Calibri" w:cs="Calibri"/>
          <w:sz w:val="22"/>
          <w:szCs w:val="22"/>
        </w:rPr>
      </w:pPr>
      <w:r w:rsidRPr="00151182">
        <w:rPr>
          <w:rFonts w:ascii="Calibri" w:hAnsi="Calibri" w:cs="Calibri"/>
          <w:b/>
          <w:bCs/>
          <w:sz w:val="22"/>
          <w:szCs w:val="22"/>
        </w:rPr>
        <w:lastRenderedPageBreak/>
        <w:t xml:space="preserve">Kan het plein en het speeldek  ook gebruikt worden door de huidige en nieuwe bewoners? </w:t>
      </w:r>
    </w:p>
    <w:p w14:paraId="699F604A" w14:textId="77777777" w:rsidR="00F953AF" w:rsidRPr="00151182" w:rsidRDefault="00F953AF" w:rsidP="00F953AF">
      <w:pPr>
        <w:pStyle w:val="Lijstalinea"/>
        <w:outlineLvl w:val="3"/>
        <w:rPr>
          <w:rFonts w:ascii="Calibri" w:hAnsi="Calibri" w:cs="Calibri"/>
          <w:sz w:val="22"/>
          <w:szCs w:val="22"/>
        </w:rPr>
      </w:pPr>
      <w:r w:rsidRPr="00151182">
        <w:rPr>
          <w:rFonts w:ascii="Calibri" w:hAnsi="Calibri" w:cs="Calibri"/>
          <w:bCs/>
          <w:sz w:val="22"/>
          <w:szCs w:val="22"/>
        </w:rPr>
        <w:t xml:space="preserve">Ja, buiten schooltijden kan de openbare ruimte inclusief het speeldek gebruikt worden door bewoners. De daktuin van Borghese (en De Kroon) is </w:t>
      </w:r>
      <w:proofErr w:type="spellStart"/>
      <w:r w:rsidRPr="00151182">
        <w:rPr>
          <w:rFonts w:ascii="Calibri" w:hAnsi="Calibri" w:cs="Calibri"/>
          <w:bCs/>
          <w:sz w:val="22"/>
          <w:szCs w:val="22"/>
        </w:rPr>
        <w:t>semi-openbaar</w:t>
      </w:r>
      <w:proofErr w:type="spellEnd"/>
      <w:r w:rsidRPr="00151182">
        <w:rPr>
          <w:rFonts w:ascii="Calibri" w:hAnsi="Calibri" w:cs="Calibri"/>
          <w:bCs/>
          <w:sz w:val="22"/>
          <w:szCs w:val="22"/>
        </w:rPr>
        <w:t xml:space="preserve"> toegankelijk.</w:t>
      </w:r>
    </w:p>
    <w:p w14:paraId="223DF510" w14:textId="77777777" w:rsidR="00921E1A" w:rsidRDefault="00921E1A" w:rsidP="000D7658">
      <w:pPr>
        <w:pStyle w:val="Lijstalinea"/>
        <w:rPr>
          <w:rFonts w:ascii="Calibri" w:hAnsi="Calibri" w:cs="Calibri"/>
          <w:sz w:val="22"/>
          <w:szCs w:val="22"/>
        </w:rPr>
      </w:pPr>
    </w:p>
    <w:p w14:paraId="3DEF3C28" w14:textId="77777777" w:rsidR="000D7658" w:rsidRPr="00921E1A" w:rsidRDefault="000D7658" w:rsidP="00921E1A">
      <w:pPr>
        <w:pStyle w:val="Lijstalinea"/>
        <w:numPr>
          <w:ilvl w:val="0"/>
          <w:numId w:val="16"/>
        </w:numPr>
        <w:rPr>
          <w:rFonts w:ascii="Calibri" w:hAnsi="Calibri" w:cs="Calibri"/>
          <w:b/>
          <w:sz w:val="22"/>
          <w:szCs w:val="22"/>
        </w:rPr>
      </w:pPr>
      <w:r w:rsidRPr="00921E1A">
        <w:rPr>
          <w:rFonts w:ascii="Calibri" w:hAnsi="Calibri" w:cs="Calibri"/>
          <w:b/>
          <w:sz w:val="22"/>
          <w:szCs w:val="22"/>
        </w:rPr>
        <w:t xml:space="preserve">Wie wordt de beheerder van het openbare </w:t>
      </w:r>
      <w:r w:rsidR="008A141C">
        <w:rPr>
          <w:rFonts w:ascii="Calibri" w:hAnsi="Calibri" w:cs="Calibri"/>
          <w:b/>
          <w:sz w:val="22"/>
          <w:szCs w:val="22"/>
        </w:rPr>
        <w:t>gebied na afronding van de bouw?</w:t>
      </w:r>
    </w:p>
    <w:p w14:paraId="1DE3A01A" w14:textId="77777777" w:rsidR="000D7658" w:rsidRPr="000D7658" w:rsidRDefault="000D7658" w:rsidP="000D7658">
      <w:pPr>
        <w:pStyle w:val="Lijstalinea"/>
        <w:rPr>
          <w:rFonts w:ascii="Calibri" w:hAnsi="Calibri" w:cs="Calibri"/>
          <w:sz w:val="22"/>
          <w:szCs w:val="22"/>
        </w:rPr>
      </w:pPr>
      <w:r w:rsidRPr="000D7658">
        <w:rPr>
          <w:rFonts w:ascii="Calibri" w:hAnsi="Calibri" w:cs="Calibri"/>
          <w:sz w:val="22"/>
          <w:szCs w:val="22"/>
        </w:rPr>
        <w:t>Dat wordt de gemeente.</w:t>
      </w:r>
    </w:p>
    <w:p w14:paraId="4081C98E" w14:textId="77777777" w:rsidR="000D7658" w:rsidRPr="000D7658" w:rsidRDefault="000D7658" w:rsidP="000D7658">
      <w:pPr>
        <w:pStyle w:val="Lijstalinea"/>
        <w:rPr>
          <w:rFonts w:ascii="Calibri" w:hAnsi="Calibri" w:cs="Calibri"/>
          <w:sz w:val="22"/>
          <w:szCs w:val="22"/>
        </w:rPr>
      </w:pPr>
    </w:p>
    <w:p w14:paraId="4E1E2AB2" w14:textId="77777777" w:rsidR="000D7658" w:rsidRPr="008A141C" w:rsidRDefault="000D7658" w:rsidP="008A141C">
      <w:pPr>
        <w:pStyle w:val="Lijstalinea"/>
        <w:numPr>
          <w:ilvl w:val="0"/>
          <w:numId w:val="16"/>
        </w:numPr>
        <w:rPr>
          <w:rFonts w:ascii="Calibri" w:hAnsi="Calibri" w:cs="Calibri"/>
          <w:b/>
          <w:sz w:val="22"/>
          <w:szCs w:val="22"/>
        </w:rPr>
      </w:pPr>
      <w:r w:rsidRPr="008A141C">
        <w:rPr>
          <w:rFonts w:ascii="Calibri" w:hAnsi="Calibri" w:cs="Calibri"/>
          <w:b/>
          <w:sz w:val="22"/>
          <w:szCs w:val="22"/>
        </w:rPr>
        <w:t>Komt er een (tijdelijke) voetgangersbrug tussen de Tuinstraat en Mauritsstraat</w:t>
      </w:r>
      <w:r w:rsidR="008A141C" w:rsidRPr="008A141C">
        <w:rPr>
          <w:rFonts w:ascii="Calibri" w:hAnsi="Calibri" w:cs="Calibri"/>
          <w:b/>
          <w:sz w:val="22"/>
          <w:szCs w:val="22"/>
        </w:rPr>
        <w:t>?</w:t>
      </w:r>
    </w:p>
    <w:p w14:paraId="7658CDE5" w14:textId="77777777" w:rsidR="000D7658" w:rsidRPr="008A141C" w:rsidRDefault="000D7658" w:rsidP="008A141C">
      <w:pPr>
        <w:pStyle w:val="Lijstalinea"/>
        <w:rPr>
          <w:rFonts w:ascii="Calibri" w:hAnsi="Calibri" w:cs="Calibri"/>
          <w:sz w:val="22"/>
          <w:szCs w:val="22"/>
        </w:rPr>
      </w:pPr>
      <w:r w:rsidRPr="000D7658">
        <w:rPr>
          <w:rFonts w:ascii="Calibri" w:hAnsi="Calibri" w:cs="Calibri"/>
          <w:sz w:val="22"/>
          <w:szCs w:val="22"/>
        </w:rPr>
        <w:t xml:space="preserve">Nee, </w:t>
      </w:r>
      <w:r w:rsidR="008A141C">
        <w:rPr>
          <w:rFonts w:ascii="Calibri" w:hAnsi="Calibri" w:cs="Calibri"/>
          <w:sz w:val="22"/>
          <w:szCs w:val="22"/>
        </w:rPr>
        <w:t>die komt er niet.</w:t>
      </w:r>
    </w:p>
    <w:p w14:paraId="47DFC539" w14:textId="77777777" w:rsidR="000D7658" w:rsidRPr="000D7658" w:rsidRDefault="000D7658" w:rsidP="000D7658">
      <w:pPr>
        <w:pStyle w:val="Lijstalinea"/>
        <w:rPr>
          <w:rFonts w:ascii="Calibri" w:hAnsi="Calibri" w:cs="Calibri"/>
          <w:sz w:val="22"/>
          <w:szCs w:val="22"/>
        </w:rPr>
      </w:pPr>
    </w:p>
    <w:p w14:paraId="6E9DFF6F" w14:textId="77777777" w:rsidR="000D7658" w:rsidRPr="008A141C" w:rsidRDefault="008A141C" w:rsidP="008A141C">
      <w:pPr>
        <w:spacing w:after="120" w:line="312" w:lineRule="auto"/>
        <w:rPr>
          <w:rFonts w:ascii="Calibri" w:hAnsi="Calibri" w:cs="Calibri"/>
          <w:sz w:val="22"/>
          <w:szCs w:val="22"/>
        </w:rPr>
      </w:pPr>
      <w:r>
        <w:rPr>
          <w:rFonts w:ascii="Calibri" w:hAnsi="Calibri" w:cs="Calibri"/>
          <w:sz w:val="22"/>
          <w:szCs w:val="22"/>
        </w:rPr>
        <w:br w:type="page"/>
      </w:r>
    </w:p>
    <w:p w14:paraId="3E5D3C76" w14:textId="77777777" w:rsidR="000D7658" w:rsidRPr="008A141C" w:rsidRDefault="000D7658" w:rsidP="008A141C">
      <w:pPr>
        <w:pStyle w:val="Lijstalinea"/>
        <w:numPr>
          <w:ilvl w:val="0"/>
          <w:numId w:val="16"/>
        </w:numPr>
        <w:rPr>
          <w:rFonts w:ascii="Calibri" w:hAnsi="Calibri" w:cs="Calibri"/>
          <w:b/>
          <w:sz w:val="22"/>
          <w:szCs w:val="22"/>
        </w:rPr>
      </w:pPr>
      <w:r w:rsidRPr="008A141C">
        <w:rPr>
          <w:rFonts w:ascii="Calibri" w:hAnsi="Calibri" w:cs="Calibri"/>
          <w:b/>
          <w:sz w:val="22"/>
          <w:szCs w:val="22"/>
        </w:rPr>
        <w:lastRenderedPageBreak/>
        <w:t xml:space="preserve">De auto’s worden geweerd in de Mauritsstraat. Gaat men dan parkeren in de Marga </w:t>
      </w:r>
      <w:proofErr w:type="spellStart"/>
      <w:r w:rsidRPr="008A141C">
        <w:rPr>
          <w:rFonts w:ascii="Calibri" w:hAnsi="Calibri" w:cs="Calibri"/>
          <w:b/>
          <w:sz w:val="22"/>
          <w:szCs w:val="22"/>
        </w:rPr>
        <w:t>Klompestraat</w:t>
      </w:r>
      <w:proofErr w:type="spellEnd"/>
      <w:r w:rsidRPr="008A141C">
        <w:rPr>
          <w:rFonts w:ascii="Calibri" w:hAnsi="Calibri" w:cs="Calibri"/>
          <w:b/>
          <w:sz w:val="22"/>
          <w:szCs w:val="22"/>
        </w:rPr>
        <w:t>?</w:t>
      </w:r>
    </w:p>
    <w:p w14:paraId="19E54D84" w14:textId="77777777" w:rsidR="000D7658" w:rsidRPr="008A141C" w:rsidRDefault="000D7658" w:rsidP="008A141C">
      <w:pPr>
        <w:pStyle w:val="Lijstalinea"/>
        <w:rPr>
          <w:rFonts w:ascii="Calibri" w:hAnsi="Calibri" w:cs="Calibri"/>
          <w:sz w:val="22"/>
          <w:szCs w:val="22"/>
        </w:rPr>
      </w:pPr>
      <w:r w:rsidRPr="000D7658">
        <w:rPr>
          <w:rFonts w:ascii="Calibri" w:hAnsi="Calibri" w:cs="Calibri"/>
          <w:sz w:val="22"/>
          <w:szCs w:val="22"/>
        </w:rPr>
        <w:t xml:space="preserve">Tijdens de bouw komen er extra fietsverbindingen. Auto’s kunnen parkeren op de Klokbaai en dan via voet/fietspad naar school. </w:t>
      </w:r>
      <w:r w:rsidRPr="008A141C">
        <w:rPr>
          <w:rFonts w:ascii="Calibri" w:hAnsi="Calibri" w:cs="Calibri"/>
          <w:sz w:val="22"/>
          <w:szCs w:val="22"/>
        </w:rPr>
        <w:t xml:space="preserve">De scholen geven aan dat dit een  nadere afstemming met elkaar vergt. </w:t>
      </w:r>
    </w:p>
    <w:p w14:paraId="0CDB81D8" w14:textId="77777777" w:rsidR="000D7658" w:rsidRPr="008A141C" w:rsidRDefault="000D7658" w:rsidP="000D7658">
      <w:pPr>
        <w:pStyle w:val="Lijstalinea"/>
        <w:rPr>
          <w:rFonts w:ascii="Calibri" w:hAnsi="Calibri" w:cs="Calibri"/>
          <w:b/>
          <w:sz w:val="22"/>
          <w:szCs w:val="22"/>
        </w:rPr>
      </w:pPr>
    </w:p>
    <w:p w14:paraId="5C10FA7B" w14:textId="77777777" w:rsidR="000D7658" w:rsidRPr="008A141C" w:rsidRDefault="008A141C" w:rsidP="008A141C">
      <w:pPr>
        <w:pStyle w:val="Lijstalinea"/>
        <w:numPr>
          <w:ilvl w:val="0"/>
          <w:numId w:val="16"/>
        </w:numPr>
        <w:rPr>
          <w:rFonts w:ascii="Calibri" w:hAnsi="Calibri" w:cs="Calibri"/>
          <w:b/>
          <w:sz w:val="22"/>
          <w:szCs w:val="22"/>
        </w:rPr>
      </w:pPr>
      <w:r w:rsidRPr="008A141C">
        <w:rPr>
          <w:rFonts w:ascii="Calibri" w:hAnsi="Calibri" w:cs="Calibri"/>
          <w:b/>
          <w:sz w:val="22"/>
          <w:szCs w:val="22"/>
        </w:rPr>
        <w:t>H</w:t>
      </w:r>
      <w:r w:rsidR="000D7658" w:rsidRPr="008A141C">
        <w:rPr>
          <w:rFonts w:ascii="Calibri" w:hAnsi="Calibri" w:cs="Calibri"/>
          <w:b/>
          <w:sz w:val="22"/>
          <w:szCs w:val="22"/>
        </w:rPr>
        <w:t>oev</w:t>
      </w:r>
      <w:r>
        <w:rPr>
          <w:rFonts w:ascii="Calibri" w:hAnsi="Calibri" w:cs="Calibri"/>
          <w:b/>
          <w:sz w:val="22"/>
          <w:szCs w:val="22"/>
        </w:rPr>
        <w:t>eel woningen komen er in totaal?</w:t>
      </w:r>
    </w:p>
    <w:p w14:paraId="126637AC" w14:textId="77777777" w:rsidR="008A141C" w:rsidRDefault="000D7658" w:rsidP="008A141C">
      <w:pPr>
        <w:pStyle w:val="Lijstalinea"/>
        <w:rPr>
          <w:rFonts w:ascii="Calibri" w:hAnsi="Calibri" w:cs="Calibri"/>
          <w:sz w:val="22"/>
          <w:szCs w:val="22"/>
        </w:rPr>
      </w:pPr>
      <w:r w:rsidRPr="000D7658">
        <w:rPr>
          <w:rFonts w:ascii="Calibri" w:hAnsi="Calibri" w:cs="Calibri"/>
          <w:sz w:val="22"/>
          <w:szCs w:val="22"/>
        </w:rPr>
        <w:t>140/150 woningen</w:t>
      </w:r>
    </w:p>
    <w:p w14:paraId="7672860A" w14:textId="77777777" w:rsidR="008A141C" w:rsidRDefault="008A141C" w:rsidP="008A141C">
      <w:pPr>
        <w:pStyle w:val="Lijstalinea"/>
        <w:rPr>
          <w:rFonts w:ascii="Calibri" w:hAnsi="Calibri" w:cs="Calibri"/>
          <w:sz w:val="22"/>
          <w:szCs w:val="22"/>
        </w:rPr>
      </w:pPr>
    </w:p>
    <w:p w14:paraId="228D358E" w14:textId="77777777" w:rsidR="000D7658" w:rsidRPr="008A141C" w:rsidRDefault="000D7658" w:rsidP="008A141C">
      <w:pPr>
        <w:pStyle w:val="Lijstalinea"/>
        <w:numPr>
          <w:ilvl w:val="0"/>
          <w:numId w:val="16"/>
        </w:numPr>
        <w:rPr>
          <w:rFonts w:ascii="Calibri" w:hAnsi="Calibri" w:cs="Calibri"/>
          <w:sz w:val="22"/>
          <w:szCs w:val="22"/>
        </w:rPr>
      </w:pPr>
      <w:r w:rsidRPr="008A141C">
        <w:rPr>
          <w:rFonts w:ascii="Calibri" w:hAnsi="Calibri" w:cs="Calibri"/>
          <w:b/>
          <w:sz w:val="22"/>
          <w:szCs w:val="22"/>
        </w:rPr>
        <w:t>Waarom komen de balkons van b</w:t>
      </w:r>
      <w:r w:rsidR="008A141C" w:rsidRPr="008A141C">
        <w:rPr>
          <w:rFonts w:ascii="Calibri" w:hAnsi="Calibri" w:cs="Calibri"/>
          <w:b/>
          <w:sz w:val="22"/>
          <w:szCs w:val="22"/>
        </w:rPr>
        <w:t>lok B aan de kant van de vaart? D</w:t>
      </w:r>
      <w:r w:rsidRPr="008A141C">
        <w:rPr>
          <w:rFonts w:ascii="Calibri" w:hAnsi="Calibri" w:cs="Calibri"/>
          <w:b/>
          <w:sz w:val="22"/>
          <w:szCs w:val="22"/>
        </w:rPr>
        <w:t>it is de schaduwzijde</w:t>
      </w:r>
      <w:r w:rsidRPr="008A141C">
        <w:rPr>
          <w:rFonts w:ascii="Calibri" w:hAnsi="Calibri" w:cs="Calibri"/>
          <w:sz w:val="22"/>
          <w:szCs w:val="22"/>
        </w:rPr>
        <w:t>.</w:t>
      </w:r>
    </w:p>
    <w:p w14:paraId="1E4C4F3F" w14:textId="77777777" w:rsidR="008A141C" w:rsidRDefault="000D7658" w:rsidP="008A141C">
      <w:pPr>
        <w:pStyle w:val="Lijstalinea"/>
        <w:rPr>
          <w:rFonts w:ascii="Calibri" w:hAnsi="Calibri" w:cs="Calibri"/>
          <w:sz w:val="22"/>
          <w:szCs w:val="22"/>
        </w:rPr>
      </w:pPr>
      <w:r w:rsidRPr="000D7658">
        <w:rPr>
          <w:rFonts w:ascii="Calibri" w:hAnsi="Calibri" w:cs="Calibri"/>
          <w:sz w:val="22"/>
          <w:szCs w:val="22"/>
        </w:rPr>
        <w:t>Van blok B zitten de meest</w:t>
      </w:r>
      <w:r w:rsidR="008A141C">
        <w:rPr>
          <w:rFonts w:ascii="Calibri" w:hAnsi="Calibri" w:cs="Calibri"/>
          <w:sz w:val="22"/>
          <w:szCs w:val="22"/>
        </w:rPr>
        <w:t>e balkons aan de Mauritsstraat. De b</w:t>
      </w:r>
      <w:r w:rsidRPr="000D7658">
        <w:rPr>
          <w:rFonts w:ascii="Calibri" w:hAnsi="Calibri" w:cs="Calibri"/>
          <w:sz w:val="22"/>
          <w:szCs w:val="22"/>
        </w:rPr>
        <w:t>uitenruimte is verplicht conform het bouwbesluit.</w:t>
      </w:r>
    </w:p>
    <w:p w14:paraId="7088E260" w14:textId="77777777" w:rsidR="008A141C" w:rsidRDefault="008A141C" w:rsidP="008A141C">
      <w:pPr>
        <w:pStyle w:val="Lijstalinea"/>
        <w:rPr>
          <w:rFonts w:ascii="Calibri" w:hAnsi="Calibri" w:cs="Calibri"/>
          <w:sz w:val="22"/>
          <w:szCs w:val="22"/>
        </w:rPr>
      </w:pPr>
    </w:p>
    <w:p w14:paraId="4E616972" w14:textId="77777777" w:rsidR="000D7658" w:rsidRPr="008A141C" w:rsidRDefault="000D7658" w:rsidP="008A141C">
      <w:pPr>
        <w:pStyle w:val="Lijstalinea"/>
        <w:numPr>
          <w:ilvl w:val="0"/>
          <w:numId w:val="16"/>
        </w:numPr>
        <w:rPr>
          <w:rFonts w:ascii="Calibri" w:hAnsi="Calibri" w:cs="Calibri"/>
          <w:sz w:val="22"/>
          <w:szCs w:val="22"/>
        </w:rPr>
      </w:pPr>
      <w:r w:rsidRPr="008A141C">
        <w:rPr>
          <w:rFonts w:ascii="Calibri" w:hAnsi="Calibri" w:cs="Calibri"/>
          <w:b/>
          <w:sz w:val="22"/>
          <w:szCs w:val="22"/>
        </w:rPr>
        <w:t xml:space="preserve">Waarom komt er </w:t>
      </w:r>
      <w:r w:rsidR="008A141C" w:rsidRPr="008A141C">
        <w:rPr>
          <w:rFonts w:ascii="Calibri" w:hAnsi="Calibri" w:cs="Calibri"/>
          <w:b/>
          <w:sz w:val="22"/>
          <w:szCs w:val="22"/>
        </w:rPr>
        <w:t>een zoen en zoef in de klokbaai?</w:t>
      </w:r>
      <w:r w:rsidRPr="008A141C">
        <w:rPr>
          <w:rFonts w:ascii="Calibri" w:hAnsi="Calibri" w:cs="Calibri"/>
          <w:b/>
          <w:sz w:val="22"/>
          <w:szCs w:val="22"/>
        </w:rPr>
        <w:t xml:space="preserve"> Dit geeft overlast in de buurt</w:t>
      </w:r>
      <w:r w:rsidRPr="008A141C">
        <w:rPr>
          <w:rFonts w:ascii="Calibri" w:hAnsi="Calibri" w:cs="Calibri"/>
          <w:sz w:val="22"/>
          <w:szCs w:val="22"/>
        </w:rPr>
        <w:t>.</w:t>
      </w:r>
    </w:p>
    <w:p w14:paraId="0A171BE6" w14:textId="77777777" w:rsidR="000D7658" w:rsidRPr="000D7658" w:rsidRDefault="000D7658" w:rsidP="000D7658">
      <w:pPr>
        <w:pStyle w:val="Lijstalinea"/>
        <w:rPr>
          <w:rFonts w:ascii="Calibri" w:hAnsi="Calibri" w:cs="Calibri"/>
          <w:sz w:val="22"/>
          <w:szCs w:val="22"/>
        </w:rPr>
      </w:pPr>
      <w:r w:rsidRPr="000D7658">
        <w:rPr>
          <w:rFonts w:ascii="Calibri" w:hAnsi="Calibri" w:cs="Calibri"/>
          <w:sz w:val="22"/>
          <w:szCs w:val="22"/>
        </w:rPr>
        <w:t xml:space="preserve">Parkeren kan niet alleen op de Klokbaai maar ook in de Marga </w:t>
      </w:r>
      <w:proofErr w:type="spellStart"/>
      <w:r w:rsidRPr="000D7658">
        <w:rPr>
          <w:rFonts w:ascii="Calibri" w:hAnsi="Calibri" w:cs="Calibri"/>
          <w:sz w:val="22"/>
          <w:szCs w:val="22"/>
        </w:rPr>
        <w:t>Klompestraat</w:t>
      </w:r>
      <w:proofErr w:type="spellEnd"/>
      <w:r w:rsidRPr="000D7658">
        <w:rPr>
          <w:rFonts w:ascii="Calibri" w:hAnsi="Calibri" w:cs="Calibri"/>
          <w:sz w:val="22"/>
          <w:szCs w:val="22"/>
        </w:rPr>
        <w:t>. Er is een tweetal keer een telling gedaan rond 8.00 uur. Er zijn voldoende parkeerplaatsen om te parkeren voor het  brengen en halen van de kinderen. Het betreft een tijdelijke situatie.</w:t>
      </w:r>
    </w:p>
    <w:p w14:paraId="33960618" w14:textId="77777777" w:rsidR="000D7658" w:rsidRPr="000D7658" w:rsidRDefault="000D7658" w:rsidP="000D7658">
      <w:pPr>
        <w:pStyle w:val="Lijstalinea"/>
        <w:rPr>
          <w:rFonts w:ascii="Calibri" w:hAnsi="Calibri" w:cs="Calibri"/>
          <w:sz w:val="22"/>
          <w:szCs w:val="22"/>
        </w:rPr>
      </w:pPr>
      <w:r w:rsidRPr="000D7658">
        <w:rPr>
          <w:rFonts w:ascii="Calibri" w:hAnsi="Calibri" w:cs="Calibri"/>
          <w:sz w:val="22"/>
          <w:szCs w:val="22"/>
        </w:rPr>
        <w:t xml:space="preserve">Er volgt een aanvullend onderzoek naar parkeren voor de leerkrachten. Er kan eventueel tijdelijk een parkeervergunning afgegeven worden voor een aantal auto’s, of ze gaan op de oude locatie staan van de school. </w:t>
      </w:r>
    </w:p>
    <w:p w14:paraId="1D74A1C2" w14:textId="77777777" w:rsidR="000D7658" w:rsidRPr="000D7658" w:rsidRDefault="000D7658" w:rsidP="000D7658">
      <w:pPr>
        <w:pStyle w:val="Lijstalinea"/>
        <w:rPr>
          <w:rFonts w:ascii="Calibri" w:hAnsi="Calibri" w:cs="Calibri"/>
          <w:sz w:val="22"/>
          <w:szCs w:val="22"/>
        </w:rPr>
      </w:pPr>
    </w:p>
    <w:p w14:paraId="1E6E5D8E" w14:textId="77777777" w:rsidR="000D7658" w:rsidRPr="008A141C" w:rsidRDefault="000D7658" w:rsidP="008A141C">
      <w:pPr>
        <w:pStyle w:val="Lijstalinea"/>
        <w:numPr>
          <w:ilvl w:val="0"/>
          <w:numId w:val="16"/>
        </w:numPr>
        <w:rPr>
          <w:rFonts w:ascii="Calibri" w:hAnsi="Calibri" w:cs="Calibri"/>
          <w:b/>
          <w:sz w:val="22"/>
          <w:szCs w:val="22"/>
        </w:rPr>
      </w:pPr>
      <w:r w:rsidRPr="008A141C">
        <w:rPr>
          <w:rFonts w:ascii="Calibri" w:hAnsi="Calibri" w:cs="Calibri"/>
          <w:b/>
          <w:sz w:val="22"/>
          <w:szCs w:val="22"/>
        </w:rPr>
        <w:t>Wat is de verhouding van koop – dure huur – sociale huur</w:t>
      </w:r>
    </w:p>
    <w:p w14:paraId="0B07CE68" w14:textId="77777777" w:rsidR="000D7658" w:rsidRPr="000D7658" w:rsidRDefault="000D7658" w:rsidP="000D7658">
      <w:pPr>
        <w:pStyle w:val="Lijstalinea"/>
        <w:rPr>
          <w:rFonts w:ascii="Calibri" w:hAnsi="Calibri" w:cs="Calibri"/>
          <w:sz w:val="22"/>
          <w:szCs w:val="22"/>
        </w:rPr>
      </w:pPr>
      <w:r w:rsidRPr="000D7658">
        <w:rPr>
          <w:rFonts w:ascii="Calibri" w:hAnsi="Calibri" w:cs="Calibri"/>
          <w:sz w:val="22"/>
          <w:szCs w:val="22"/>
        </w:rPr>
        <w:t xml:space="preserve">De exacte verdeling is nog niet duidelijk maar er komt minimaal 30% sociale huur. 10% middelduur en voor de overige woningen een mix koop of mix vrije sector. </w:t>
      </w:r>
    </w:p>
    <w:p w14:paraId="458619A3" w14:textId="77777777" w:rsidR="008A141C" w:rsidRDefault="008A141C" w:rsidP="008A141C">
      <w:pPr>
        <w:rPr>
          <w:rFonts w:ascii="Calibri" w:hAnsi="Calibri" w:cs="Calibri"/>
          <w:sz w:val="22"/>
          <w:szCs w:val="22"/>
        </w:rPr>
      </w:pPr>
    </w:p>
    <w:p w14:paraId="44926259" w14:textId="77777777" w:rsidR="000D7658" w:rsidRPr="008A141C" w:rsidRDefault="000D7658" w:rsidP="008A141C">
      <w:pPr>
        <w:pStyle w:val="Lijstalinea"/>
        <w:numPr>
          <w:ilvl w:val="0"/>
          <w:numId w:val="16"/>
        </w:numPr>
        <w:rPr>
          <w:rFonts w:ascii="Calibri" w:hAnsi="Calibri" w:cs="Calibri"/>
          <w:b/>
          <w:sz w:val="22"/>
          <w:szCs w:val="22"/>
        </w:rPr>
      </w:pPr>
      <w:r w:rsidRPr="008A141C">
        <w:rPr>
          <w:rFonts w:ascii="Calibri" w:hAnsi="Calibri" w:cs="Calibri"/>
          <w:b/>
          <w:sz w:val="22"/>
          <w:szCs w:val="22"/>
        </w:rPr>
        <w:t>Krijgen wij dezelfde situatie als in de Parkstraat?</w:t>
      </w:r>
    </w:p>
    <w:p w14:paraId="3ED3CBE5" w14:textId="77777777" w:rsidR="000D7658" w:rsidRPr="000D7658" w:rsidRDefault="000D7658" w:rsidP="000D7658">
      <w:pPr>
        <w:pStyle w:val="Lijstalinea"/>
        <w:rPr>
          <w:rFonts w:ascii="Calibri" w:hAnsi="Calibri" w:cs="Calibri"/>
          <w:sz w:val="22"/>
          <w:szCs w:val="22"/>
        </w:rPr>
      </w:pPr>
      <w:r w:rsidRPr="000D7658">
        <w:rPr>
          <w:rFonts w:ascii="Calibri" w:hAnsi="Calibri" w:cs="Calibri"/>
          <w:sz w:val="22"/>
          <w:szCs w:val="22"/>
        </w:rPr>
        <w:t xml:space="preserve">De Parkstraat is smalle straat met éénrichtingsverkeer en deze straat loopt dood. Op de Klokbaai en de Statenhoek kun je rondrijden. Dit is niet dezelfde situatie als op de Parkstraat. </w:t>
      </w:r>
    </w:p>
    <w:p w14:paraId="5E41E8AE" w14:textId="77777777" w:rsidR="000D7658" w:rsidRPr="000D7658" w:rsidRDefault="000D7658" w:rsidP="000D7658">
      <w:pPr>
        <w:pStyle w:val="Lijstalinea"/>
        <w:rPr>
          <w:rFonts w:ascii="Calibri" w:hAnsi="Calibri" w:cs="Calibri"/>
          <w:sz w:val="22"/>
          <w:szCs w:val="22"/>
        </w:rPr>
      </w:pPr>
    </w:p>
    <w:p w14:paraId="218848E8" w14:textId="77777777" w:rsidR="000D7658" w:rsidRPr="008A141C" w:rsidRDefault="000D7658" w:rsidP="008A141C">
      <w:pPr>
        <w:pStyle w:val="Lijstalinea"/>
        <w:numPr>
          <w:ilvl w:val="0"/>
          <w:numId w:val="16"/>
        </w:numPr>
        <w:rPr>
          <w:rFonts w:ascii="Calibri" w:hAnsi="Calibri" w:cs="Calibri"/>
          <w:b/>
          <w:sz w:val="22"/>
          <w:szCs w:val="22"/>
        </w:rPr>
      </w:pPr>
      <w:r w:rsidRPr="008A141C">
        <w:rPr>
          <w:rFonts w:ascii="Calibri" w:hAnsi="Calibri" w:cs="Calibri"/>
          <w:b/>
          <w:sz w:val="22"/>
          <w:szCs w:val="22"/>
        </w:rPr>
        <w:t>Is het mogelijk om betaald parkeren vanaf 8.00 uur in te voeren in plaats van om 9.00 uur</w:t>
      </w:r>
      <w:r w:rsidR="008A141C" w:rsidRPr="008A141C">
        <w:rPr>
          <w:rFonts w:ascii="Calibri" w:hAnsi="Calibri" w:cs="Calibri"/>
          <w:b/>
          <w:sz w:val="22"/>
          <w:szCs w:val="22"/>
        </w:rPr>
        <w:t>?</w:t>
      </w:r>
    </w:p>
    <w:p w14:paraId="0461C321" w14:textId="77777777" w:rsidR="000D7658" w:rsidRPr="008A141C" w:rsidRDefault="000D7658" w:rsidP="008A141C">
      <w:pPr>
        <w:pStyle w:val="Lijstalinea"/>
        <w:rPr>
          <w:rFonts w:ascii="Calibri" w:hAnsi="Calibri" w:cs="Calibri"/>
          <w:sz w:val="22"/>
          <w:szCs w:val="22"/>
        </w:rPr>
      </w:pPr>
      <w:r w:rsidRPr="008A141C">
        <w:rPr>
          <w:rFonts w:ascii="Calibri" w:hAnsi="Calibri" w:cs="Calibri"/>
          <w:sz w:val="22"/>
          <w:szCs w:val="22"/>
        </w:rPr>
        <w:t xml:space="preserve">Deze suggestie wordt </w:t>
      </w:r>
      <w:r w:rsidR="008A141C">
        <w:rPr>
          <w:rFonts w:ascii="Calibri" w:hAnsi="Calibri" w:cs="Calibri"/>
          <w:sz w:val="22"/>
          <w:szCs w:val="22"/>
        </w:rPr>
        <w:t>onderzocht.</w:t>
      </w:r>
      <w:r w:rsidRPr="008A141C">
        <w:rPr>
          <w:rFonts w:ascii="Calibri" w:hAnsi="Calibri" w:cs="Calibri"/>
          <w:sz w:val="22"/>
          <w:szCs w:val="22"/>
        </w:rPr>
        <w:t xml:space="preserve"> </w:t>
      </w:r>
    </w:p>
    <w:p w14:paraId="35876A1C" w14:textId="77777777" w:rsidR="000D7658" w:rsidRPr="000D7658" w:rsidRDefault="000D7658" w:rsidP="000D7658">
      <w:pPr>
        <w:pStyle w:val="Lijstalinea"/>
        <w:rPr>
          <w:rFonts w:ascii="Calibri" w:hAnsi="Calibri" w:cs="Calibri"/>
          <w:sz w:val="22"/>
          <w:szCs w:val="22"/>
        </w:rPr>
      </w:pPr>
    </w:p>
    <w:p w14:paraId="26FE7297" w14:textId="77777777" w:rsidR="000D7658" w:rsidRPr="008A141C" w:rsidRDefault="000D7658" w:rsidP="008A141C">
      <w:pPr>
        <w:pStyle w:val="Lijstalinea"/>
        <w:numPr>
          <w:ilvl w:val="0"/>
          <w:numId w:val="16"/>
        </w:numPr>
        <w:rPr>
          <w:rFonts w:ascii="Calibri" w:hAnsi="Calibri" w:cs="Calibri"/>
          <w:b/>
          <w:sz w:val="22"/>
          <w:szCs w:val="22"/>
        </w:rPr>
      </w:pPr>
      <w:r w:rsidRPr="008A141C">
        <w:rPr>
          <w:rFonts w:ascii="Calibri" w:hAnsi="Calibri" w:cs="Calibri"/>
          <w:b/>
          <w:sz w:val="22"/>
          <w:szCs w:val="22"/>
        </w:rPr>
        <w:t>Op het tijdstip dat de kinderen naar en van school gebracht worden  dan staat het al vol met geparkeerde auto’s op de Klokbaai.</w:t>
      </w:r>
      <w:r w:rsidR="008A141C" w:rsidRPr="008A141C">
        <w:rPr>
          <w:rFonts w:ascii="Calibri" w:hAnsi="Calibri" w:cs="Calibri"/>
          <w:b/>
          <w:sz w:val="22"/>
          <w:szCs w:val="22"/>
        </w:rPr>
        <w:t xml:space="preserve"> Hoe wordt dit opgelost?</w:t>
      </w:r>
    </w:p>
    <w:p w14:paraId="0A7ECA19" w14:textId="77777777" w:rsidR="000D7658" w:rsidRPr="00151182" w:rsidRDefault="000D7658" w:rsidP="000D7658">
      <w:pPr>
        <w:pStyle w:val="Lijstalinea"/>
        <w:rPr>
          <w:rFonts w:ascii="Calibri" w:hAnsi="Calibri" w:cs="Calibri"/>
          <w:sz w:val="22"/>
          <w:szCs w:val="22"/>
        </w:rPr>
      </w:pPr>
      <w:r w:rsidRPr="000D7658">
        <w:rPr>
          <w:rFonts w:ascii="Calibri" w:hAnsi="Calibri" w:cs="Calibri"/>
          <w:sz w:val="22"/>
          <w:szCs w:val="22"/>
        </w:rPr>
        <w:t>Antwoord; het betreft hier een tijdelijke oplossing halen/brengen van de kinderen heeft onze volle aandacht om een goede oplossing voor te bedenken.</w:t>
      </w:r>
    </w:p>
    <w:p w14:paraId="3D1BE03F" w14:textId="77777777" w:rsidR="00151182" w:rsidRPr="00151182" w:rsidRDefault="00151182" w:rsidP="00151182">
      <w:pPr>
        <w:spacing w:after="300"/>
        <w:rPr>
          <w:rFonts w:ascii="Calibri" w:hAnsi="Calibri" w:cs="Calibri"/>
          <w:sz w:val="22"/>
          <w:szCs w:val="22"/>
        </w:rPr>
      </w:pPr>
    </w:p>
    <w:p w14:paraId="7176AF72" w14:textId="77777777" w:rsidR="00151182" w:rsidRPr="00151182" w:rsidRDefault="00151182" w:rsidP="00151182">
      <w:pPr>
        <w:spacing w:after="300"/>
        <w:rPr>
          <w:rFonts w:ascii="Calibri" w:hAnsi="Calibri" w:cs="Calibri"/>
          <w:sz w:val="22"/>
          <w:szCs w:val="22"/>
        </w:rPr>
      </w:pPr>
    </w:p>
    <w:p w14:paraId="71358B18" w14:textId="77777777" w:rsidR="00151182" w:rsidRPr="00151182" w:rsidRDefault="00151182" w:rsidP="00151182">
      <w:pPr>
        <w:spacing w:after="300"/>
        <w:rPr>
          <w:rFonts w:ascii="Calibri" w:hAnsi="Calibri" w:cs="Calibri"/>
          <w:sz w:val="22"/>
          <w:szCs w:val="22"/>
        </w:rPr>
      </w:pPr>
    </w:p>
    <w:p w14:paraId="2E25FA1A" w14:textId="77777777" w:rsidR="00474595" w:rsidRPr="00151182" w:rsidRDefault="00474595" w:rsidP="007E67DD">
      <w:pPr>
        <w:rPr>
          <w:rFonts w:ascii="Calibri" w:hAnsi="Calibri" w:cs="Calibri"/>
          <w:sz w:val="22"/>
          <w:szCs w:val="22"/>
        </w:rPr>
      </w:pPr>
    </w:p>
    <w:sectPr w:rsidR="00474595" w:rsidRPr="00151182" w:rsidSect="00BE6A0E">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0B564" w14:textId="77777777" w:rsidR="00746E53" w:rsidRDefault="00746E53" w:rsidP="00687763">
      <w:r>
        <w:separator/>
      </w:r>
    </w:p>
  </w:endnote>
  <w:endnote w:type="continuationSeparator" w:id="0">
    <w:p w14:paraId="63AC0EC6" w14:textId="77777777" w:rsidR="00746E53" w:rsidRDefault="00746E53"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75FC7" w14:textId="77777777" w:rsidR="00687763" w:rsidRDefault="006877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87DF5" w14:textId="77777777" w:rsidR="00746E53" w:rsidRDefault="00746E53" w:rsidP="00687763">
      <w:r>
        <w:separator/>
      </w:r>
    </w:p>
  </w:footnote>
  <w:footnote w:type="continuationSeparator" w:id="0">
    <w:p w14:paraId="14C1CC68" w14:textId="77777777" w:rsidR="00746E53" w:rsidRDefault="00746E53" w:rsidP="00687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29B1E02"/>
    <w:multiLevelType w:val="hybridMultilevel"/>
    <w:tmpl w:val="F2705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0457EB"/>
    <w:multiLevelType w:val="hybridMultilevel"/>
    <w:tmpl w:val="2E9A1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674C89"/>
    <w:multiLevelType w:val="hybridMultilevel"/>
    <w:tmpl w:val="D4F66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586F07"/>
    <w:multiLevelType w:val="hybridMultilevel"/>
    <w:tmpl w:val="3B385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CB7A79"/>
    <w:multiLevelType w:val="hybridMultilevel"/>
    <w:tmpl w:val="D3E200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0A975EE"/>
    <w:multiLevelType w:val="hybridMultilevel"/>
    <w:tmpl w:val="92ECEE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376318"/>
    <w:multiLevelType w:val="hybridMultilevel"/>
    <w:tmpl w:val="A51CC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3E0087"/>
    <w:multiLevelType w:val="hybridMultilevel"/>
    <w:tmpl w:val="D4405C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CA93370"/>
    <w:multiLevelType w:val="hybridMultilevel"/>
    <w:tmpl w:val="2BEC647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15:restartNumberingAfterBreak="0">
    <w:nsid w:val="7E637040"/>
    <w:multiLevelType w:val="hybridMultilevel"/>
    <w:tmpl w:val="32C87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F32717F"/>
    <w:multiLevelType w:val="multilevel"/>
    <w:tmpl w:val="B3B4AEA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2"/>
      <w:numFmt w:val="decimal"/>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2"/>
  </w:num>
  <w:num w:numId="6">
    <w:abstractNumId w:val="0"/>
  </w:num>
  <w:num w:numId="7">
    <w:abstractNumId w:val="13"/>
  </w:num>
  <w:num w:numId="8">
    <w:abstractNumId w:val="10"/>
  </w:num>
  <w:num w:numId="9">
    <w:abstractNumId w:val="5"/>
  </w:num>
  <w:num w:numId="10">
    <w:abstractNumId w:val="9"/>
  </w:num>
  <w:num w:numId="11">
    <w:abstractNumId w:val="6"/>
  </w:num>
  <w:num w:numId="12">
    <w:abstractNumId w:val="11"/>
  </w:num>
  <w:num w:numId="13">
    <w:abstractNumId w:val="3"/>
  </w:num>
  <w:num w:numId="14">
    <w:abstractNumId w:val="4"/>
  </w:num>
  <w:num w:numId="15">
    <w:abstractNumId w:val="12"/>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C7"/>
    <w:rsid w:val="00043FE2"/>
    <w:rsid w:val="00085FDD"/>
    <w:rsid w:val="000D7658"/>
    <w:rsid w:val="00140586"/>
    <w:rsid w:val="00145B4F"/>
    <w:rsid w:val="00151182"/>
    <w:rsid w:val="001656E4"/>
    <w:rsid w:val="002C212A"/>
    <w:rsid w:val="00333B0A"/>
    <w:rsid w:val="003814CA"/>
    <w:rsid w:val="003D17E2"/>
    <w:rsid w:val="0044182E"/>
    <w:rsid w:val="00460948"/>
    <w:rsid w:val="00474595"/>
    <w:rsid w:val="00484034"/>
    <w:rsid w:val="004B74E5"/>
    <w:rsid w:val="0058363A"/>
    <w:rsid w:val="00640BC6"/>
    <w:rsid w:val="00687763"/>
    <w:rsid w:val="006F4201"/>
    <w:rsid w:val="00746E53"/>
    <w:rsid w:val="007E67DD"/>
    <w:rsid w:val="007F0A26"/>
    <w:rsid w:val="0081518F"/>
    <w:rsid w:val="008805FD"/>
    <w:rsid w:val="008A141C"/>
    <w:rsid w:val="00921E1A"/>
    <w:rsid w:val="00950339"/>
    <w:rsid w:val="00951560"/>
    <w:rsid w:val="009E50DC"/>
    <w:rsid w:val="00A47959"/>
    <w:rsid w:val="00A70AFA"/>
    <w:rsid w:val="00A90876"/>
    <w:rsid w:val="00AB5327"/>
    <w:rsid w:val="00B31C12"/>
    <w:rsid w:val="00B32826"/>
    <w:rsid w:val="00B50621"/>
    <w:rsid w:val="00B96C3E"/>
    <w:rsid w:val="00BE6A0E"/>
    <w:rsid w:val="00C51FB8"/>
    <w:rsid w:val="00C756AA"/>
    <w:rsid w:val="00C766D4"/>
    <w:rsid w:val="00CA7C59"/>
    <w:rsid w:val="00D12E66"/>
    <w:rsid w:val="00D54005"/>
    <w:rsid w:val="00D825F0"/>
    <w:rsid w:val="00DC70FC"/>
    <w:rsid w:val="00E23C15"/>
    <w:rsid w:val="00E24028"/>
    <w:rsid w:val="00E54887"/>
    <w:rsid w:val="00ED31AA"/>
    <w:rsid w:val="00F20092"/>
    <w:rsid w:val="00F31F77"/>
    <w:rsid w:val="00F44DC7"/>
    <w:rsid w:val="00F953AF"/>
    <w:rsid w:val="00FB0C47"/>
    <w:rsid w:val="00FD4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E7B5"/>
  <w15:chartTrackingRefBased/>
  <w15:docId w15:val="{96DD3EDA-21C7-40C0-91F0-7C54450E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8"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uiPriority w:val="9"/>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uiPriority w:val="9"/>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paragraph" w:styleId="Normaalweb">
    <w:name w:val="Normal (Web)"/>
    <w:basedOn w:val="Standaard"/>
    <w:uiPriority w:val="99"/>
    <w:semiHidden/>
    <w:unhideWhenUsed/>
    <w:rsid w:val="00F44DC7"/>
    <w:pPr>
      <w:spacing w:before="100" w:beforeAutospacing="1" w:after="100" w:afterAutospacing="1"/>
    </w:pPr>
    <w:rPr>
      <w:rFonts w:ascii="Times New Roman" w:hAnsi="Times New Roman"/>
      <w:sz w:val="24"/>
    </w:rPr>
  </w:style>
  <w:style w:type="paragraph" w:styleId="Lijstalinea">
    <w:name w:val="List Paragraph"/>
    <w:basedOn w:val="Standaard"/>
    <w:uiPriority w:val="34"/>
    <w:rsid w:val="00F31F77"/>
    <w:pPr>
      <w:ind w:left="720"/>
      <w:contextualSpacing/>
    </w:pPr>
  </w:style>
  <w:style w:type="paragraph" w:styleId="Ballontekst">
    <w:name w:val="Balloon Text"/>
    <w:basedOn w:val="Standaard"/>
    <w:link w:val="BallontekstChar"/>
    <w:uiPriority w:val="99"/>
    <w:semiHidden/>
    <w:unhideWhenUsed/>
    <w:rsid w:val="003D17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17E2"/>
    <w:rPr>
      <w:rFonts w:ascii="Segoe UI" w:hAnsi="Segoe UI" w:cs="Segoe U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214251">
      <w:bodyDiv w:val="1"/>
      <w:marLeft w:val="0"/>
      <w:marRight w:val="0"/>
      <w:marTop w:val="0"/>
      <w:marBottom w:val="0"/>
      <w:divBdr>
        <w:top w:val="none" w:sz="0" w:space="0" w:color="auto"/>
        <w:left w:val="none" w:sz="0" w:space="0" w:color="auto"/>
        <w:bottom w:val="none" w:sz="0" w:space="0" w:color="auto"/>
        <w:right w:val="none" w:sz="0" w:space="0" w:color="auto"/>
      </w:divBdr>
      <w:divsChild>
        <w:div w:id="1255476018">
          <w:marLeft w:val="0"/>
          <w:marRight w:val="0"/>
          <w:marTop w:val="150"/>
          <w:marBottom w:val="0"/>
          <w:divBdr>
            <w:top w:val="none" w:sz="0" w:space="0" w:color="auto"/>
            <w:left w:val="none" w:sz="0" w:space="0" w:color="auto"/>
            <w:bottom w:val="none" w:sz="0" w:space="0" w:color="auto"/>
            <w:right w:val="none" w:sz="0" w:space="0" w:color="auto"/>
          </w:divBdr>
          <w:divsChild>
            <w:div w:id="1813324267">
              <w:marLeft w:val="0"/>
              <w:marRight w:val="0"/>
              <w:marTop w:val="0"/>
              <w:marBottom w:val="0"/>
              <w:divBdr>
                <w:top w:val="none" w:sz="0" w:space="0" w:color="auto"/>
                <w:left w:val="none" w:sz="0" w:space="0" w:color="auto"/>
                <w:bottom w:val="none" w:sz="0" w:space="0" w:color="auto"/>
                <w:right w:val="none" w:sz="0" w:space="0" w:color="auto"/>
              </w:divBdr>
              <w:divsChild>
                <w:div w:id="1610695160">
                  <w:marLeft w:val="0"/>
                  <w:marRight w:val="0"/>
                  <w:marTop w:val="0"/>
                  <w:marBottom w:val="0"/>
                  <w:divBdr>
                    <w:top w:val="none" w:sz="0" w:space="0" w:color="auto"/>
                    <w:left w:val="none" w:sz="0" w:space="0" w:color="auto"/>
                    <w:bottom w:val="none" w:sz="0" w:space="0" w:color="auto"/>
                    <w:right w:val="none" w:sz="0" w:space="0" w:color="auto"/>
                  </w:divBdr>
                  <w:divsChild>
                    <w:div w:id="15436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0263">
          <w:marLeft w:val="0"/>
          <w:marRight w:val="0"/>
          <w:marTop w:val="150"/>
          <w:marBottom w:val="0"/>
          <w:divBdr>
            <w:top w:val="none" w:sz="0" w:space="0" w:color="auto"/>
            <w:left w:val="none" w:sz="0" w:space="0" w:color="auto"/>
            <w:bottom w:val="none" w:sz="0" w:space="0" w:color="auto"/>
            <w:right w:val="none" w:sz="0" w:space="0" w:color="auto"/>
          </w:divBdr>
        </w:div>
        <w:div w:id="329675033">
          <w:marLeft w:val="0"/>
          <w:marRight w:val="0"/>
          <w:marTop w:val="150"/>
          <w:marBottom w:val="0"/>
          <w:divBdr>
            <w:top w:val="none" w:sz="0" w:space="0" w:color="auto"/>
            <w:left w:val="none" w:sz="0" w:space="0" w:color="auto"/>
            <w:bottom w:val="none" w:sz="0" w:space="0" w:color="auto"/>
            <w:right w:val="none" w:sz="0" w:space="0" w:color="auto"/>
          </w:divBdr>
          <w:divsChild>
            <w:div w:id="676463133">
              <w:marLeft w:val="0"/>
              <w:marRight w:val="0"/>
              <w:marTop w:val="0"/>
              <w:marBottom w:val="0"/>
              <w:divBdr>
                <w:top w:val="none" w:sz="0" w:space="0" w:color="auto"/>
                <w:left w:val="none" w:sz="0" w:space="0" w:color="auto"/>
                <w:bottom w:val="none" w:sz="0" w:space="0" w:color="auto"/>
                <w:right w:val="none" w:sz="0" w:space="0" w:color="auto"/>
              </w:divBdr>
              <w:divsChild>
                <w:div w:id="684745836">
                  <w:marLeft w:val="0"/>
                  <w:marRight w:val="0"/>
                  <w:marTop w:val="0"/>
                  <w:marBottom w:val="0"/>
                  <w:divBdr>
                    <w:top w:val="none" w:sz="0" w:space="0" w:color="auto"/>
                    <w:left w:val="none" w:sz="0" w:space="0" w:color="auto"/>
                    <w:bottom w:val="none" w:sz="0" w:space="0" w:color="auto"/>
                    <w:right w:val="none" w:sz="0" w:space="0" w:color="auto"/>
                  </w:divBdr>
                  <w:divsChild>
                    <w:div w:id="2069448630">
                      <w:marLeft w:val="0"/>
                      <w:marRight w:val="0"/>
                      <w:marTop w:val="0"/>
                      <w:marBottom w:val="0"/>
                      <w:divBdr>
                        <w:top w:val="none" w:sz="0" w:space="0" w:color="auto"/>
                        <w:left w:val="none" w:sz="0" w:space="0" w:color="auto"/>
                        <w:bottom w:val="none" w:sz="0" w:space="0" w:color="auto"/>
                        <w:right w:val="none" w:sz="0" w:space="0" w:color="auto"/>
                      </w:divBdr>
                      <w:divsChild>
                        <w:div w:id="20299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50598">
          <w:marLeft w:val="0"/>
          <w:marRight w:val="0"/>
          <w:marTop w:val="150"/>
          <w:marBottom w:val="0"/>
          <w:divBdr>
            <w:top w:val="none" w:sz="0" w:space="0" w:color="auto"/>
            <w:left w:val="none" w:sz="0" w:space="0" w:color="auto"/>
            <w:bottom w:val="none" w:sz="0" w:space="0" w:color="auto"/>
            <w:right w:val="none" w:sz="0" w:space="0" w:color="auto"/>
          </w:divBdr>
        </w:div>
        <w:div w:id="223030093">
          <w:marLeft w:val="0"/>
          <w:marRight w:val="0"/>
          <w:marTop w:val="150"/>
          <w:marBottom w:val="0"/>
          <w:divBdr>
            <w:top w:val="none" w:sz="0" w:space="0" w:color="auto"/>
            <w:left w:val="none" w:sz="0" w:space="0" w:color="auto"/>
            <w:bottom w:val="none" w:sz="0" w:space="0" w:color="auto"/>
            <w:right w:val="none" w:sz="0" w:space="0" w:color="auto"/>
          </w:divBdr>
          <w:divsChild>
            <w:div w:id="1804350651">
              <w:marLeft w:val="0"/>
              <w:marRight w:val="0"/>
              <w:marTop w:val="0"/>
              <w:marBottom w:val="0"/>
              <w:divBdr>
                <w:top w:val="none" w:sz="0" w:space="0" w:color="auto"/>
                <w:left w:val="none" w:sz="0" w:space="0" w:color="auto"/>
                <w:bottom w:val="none" w:sz="0" w:space="0" w:color="auto"/>
                <w:right w:val="none" w:sz="0" w:space="0" w:color="auto"/>
              </w:divBdr>
            </w:div>
          </w:divsChild>
        </w:div>
        <w:div w:id="820072978">
          <w:marLeft w:val="0"/>
          <w:marRight w:val="0"/>
          <w:marTop w:val="150"/>
          <w:marBottom w:val="0"/>
          <w:divBdr>
            <w:top w:val="none" w:sz="0" w:space="0" w:color="auto"/>
            <w:left w:val="none" w:sz="0" w:space="0" w:color="auto"/>
            <w:bottom w:val="none" w:sz="0" w:space="0" w:color="auto"/>
            <w:right w:val="none" w:sz="0" w:space="0" w:color="auto"/>
          </w:divBdr>
        </w:div>
        <w:div w:id="414018025">
          <w:marLeft w:val="0"/>
          <w:marRight w:val="0"/>
          <w:marTop w:val="150"/>
          <w:marBottom w:val="0"/>
          <w:divBdr>
            <w:top w:val="none" w:sz="0" w:space="0" w:color="auto"/>
            <w:left w:val="none" w:sz="0" w:space="0" w:color="auto"/>
            <w:bottom w:val="none" w:sz="0" w:space="0" w:color="auto"/>
            <w:right w:val="none" w:sz="0" w:space="0" w:color="auto"/>
          </w:divBdr>
        </w:div>
        <w:div w:id="1132016242">
          <w:marLeft w:val="0"/>
          <w:marRight w:val="0"/>
          <w:marTop w:val="150"/>
          <w:marBottom w:val="0"/>
          <w:divBdr>
            <w:top w:val="none" w:sz="0" w:space="0" w:color="auto"/>
            <w:left w:val="none" w:sz="0" w:space="0" w:color="auto"/>
            <w:bottom w:val="none" w:sz="0" w:space="0" w:color="auto"/>
            <w:right w:val="none" w:sz="0" w:space="0" w:color="auto"/>
          </w:divBdr>
        </w:div>
        <w:div w:id="1360160975">
          <w:marLeft w:val="0"/>
          <w:marRight w:val="0"/>
          <w:marTop w:val="150"/>
          <w:marBottom w:val="0"/>
          <w:divBdr>
            <w:top w:val="none" w:sz="0" w:space="0" w:color="auto"/>
            <w:left w:val="none" w:sz="0" w:space="0" w:color="auto"/>
            <w:bottom w:val="none" w:sz="0" w:space="0" w:color="auto"/>
            <w:right w:val="none" w:sz="0" w:space="0" w:color="auto"/>
          </w:divBdr>
        </w:div>
        <w:div w:id="117795516">
          <w:marLeft w:val="0"/>
          <w:marRight w:val="0"/>
          <w:marTop w:val="150"/>
          <w:marBottom w:val="0"/>
          <w:divBdr>
            <w:top w:val="none" w:sz="0" w:space="0" w:color="auto"/>
            <w:left w:val="none" w:sz="0" w:space="0" w:color="auto"/>
            <w:bottom w:val="none" w:sz="0" w:space="0" w:color="auto"/>
            <w:right w:val="none" w:sz="0" w:space="0" w:color="auto"/>
          </w:divBdr>
        </w:div>
        <w:div w:id="1699505404">
          <w:marLeft w:val="0"/>
          <w:marRight w:val="0"/>
          <w:marTop w:val="150"/>
          <w:marBottom w:val="0"/>
          <w:divBdr>
            <w:top w:val="none" w:sz="0" w:space="0" w:color="auto"/>
            <w:left w:val="none" w:sz="0" w:space="0" w:color="auto"/>
            <w:bottom w:val="none" w:sz="0" w:space="0" w:color="auto"/>
            <w:right w:val="none" w:sz="0" w:space="0" w:color="auto"/>
          </w:divBdr>
        </w:div>
        <w:div w:id="114958876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2E22-C776-48D9-B431-AFB5E07E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1028</Words>
  <Characters>5658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Keuper, Bas</dc:creator>
  <cp:keywords/>
  <dc:description/>
  <cp:lastModifiedBy>Castien, Bodine</cp:lastModifiedBy>
  <cp:revision>3</cp:revision>
  <dcterms:created xsi:type="dcterms:W3CDTF">2021-02-11T12:40:00Z</dcterms:created>
  <dcterms:modified xsi:type="dcterms:W3CDTF">2021-02-11T13:51:00Z</dcterms:modified>
</cp:coreProperties>
</file>